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C8C" w:rsidRPr="00FD7C8C" w:rsidRDefault="00FD7C8C" w:rsidP="00FD7C8C">
      <w:pPr>
        <w:tabs>
          <w:tab w:val="center" w:pos="4395"/>
          <w:tab w:val="right" w:pos="9072"/>
        </w:tabs>
        <w:spacing w:after="0" w:line="240" w:lineRule="auto"/>
        <w:rPr>
          <w:rFonts w:ascii="Times New Roman" w:eastAsia="Times New Roman" w:hAnsi="Times New Roman" w:cs="Arial"/>
          <w:bCs/>
          <w:sz w:val="20"/>
          <w:szCs w:val="18"/>
          <w:u w:val="single"/>
          <w:lang w:eastAsia="tr-TR"/>
        </w:rPr>
      </w:pPr>
      <w:r w:rsidRPr="00FD7C8C">
        <w:rPr>
          <w:rFonts w:ascii="Times New Roman" w:eastAsia="Times New Roman" w:hAnsi="Times New Roman" w:cs="Arial"/>
          <w:bCs/>
          <w:sz w:val="20"/>
          <w:szCs w:val="18"/>
          <w:u w:val="single"/>
          <w:lang w:eastAsia="tr-TR"/>
        </w:rPr>
        <w:t>30 Nisan 2021</w:t>
      </w:r>
      <w:r w:rsidRPr="00FD7C8C">
        <w:rPr>
          <w:rFonts w:ascii="Times New Roman" w:eastAsia="Times New Roman" w:hAnsi="Times New Roman" w:cs="Arial"/>
          <w:bCs/>
          <w:sz w:val="20"/>
          <w:szCs w:val="18"/>
          <w:u w:val="single"/>
          <w:lang w:eastAsia="tr-TR"/>
        </w:rPr>
        <w:tab/>
      </w:r>
      <w:r w:rsidRPr="00FD7C8C">
        <w:rPr>
          <w:rFonts w:ascii="Palatino Linotype" w:eastAsia="Times New Roman" w:hAnsi="Palatino Linotype" w:cs="Times New Roman"/>
          <w:b/>
          <w:color w:val="800080"/>
          <w:sz w:val="24"/>
          <w:szCs w:val="24"/>
          <w:u w:val="single"/>
          <w:lang w:eastAsia="tr-TR"/>
        </w:rPr>
        <w:t>Senato</w:t>
      </w:r>
      <w:r w:rsidRPr="00FD7C8C">
        <w:rPr>
          <w:rFonts w:ascii="Times New Roman" w:eastAsia="Times New Roman" w:hAnsi="Times New Roman" w:cs="Arial"/>
          <w:bCs/>
          <w:sz w:val="20"/>
          <w:szCs w:val="18"/>
          <w:u w:val="single"/>
          <w:lang w:eastAsia="tr-TR"/>
        </w:rPr>
        <w:tab/>
        <w:t>Sayı : 273</w:t>
      </w:r>
    </w:p>
    <w:p w:rsidR="00FD7C8C" w:rsidRDefault="00FD7C8C" w:rsidP="00FD7C8C">
      <w:pPr>
        <w:tabs>
          <w:tab w:val="center" w:pos="4395"/>
          <w:tab w:val="right" w:pos="9072"/>
        </w:tabs>
        <w:spacing w:after="0" w:line="240" w:lineRule="auto"/>
        <w:rPr>
          <w:rFonts w:ascii="Times New Roman" w:eastAsia="Times New Roman" w:hAnsi="Times New Roman" w:cs="Arial"/>
          <w:b/>
          <w:bCs/>
          <w:color w:val="000080"/>
          <w:sz w:val="20"/>
          <w:szCs w:val="18"/>
          <w:lang w:eastAsia="tr-TR"/>
        </w:rPr>
      </w:pPr>
    </w:p>
    <w:p w:rsidR="00FD7C8C" w:rsidRDefault="00FD7C8C" w:rsidP="00FD7C8C">
      <w:pPr>
        <w:tabs>
          <w:tab w:val="center" w:pos="4395"/>
          <w:tab w:val="right" w:pos="9072"/>
        </w:tabs>
        <w:spacing w:after="0" w:line="240" w:lineRule="auto"/>
        <w:rPr>
          <w:rFonts w:ascii="Times New Roman" w:eastAsia="Times New Roman" w:hAnsi="Times New Roman" w:cs="Arial"/>
          <w:b/>
          <w:bCs/>
          <w:color w:val="000080"/>
          <w:sz w:val="20"/>
          <w:szCs w:val="18"/>
          <w:lang w:eastAsia="tr-TR"/>
        </w:rPr>
      </w:pPr>
      <w:r>
        <w:rPr>
          <w:rFonts w:ascii="Times New Roman" w:eastAsia="Times New Roman" w:hAnsi="Times New Roman" w:cs="Arial"/>
          <w:b/>
          <w:bCs/>
          <w:color w:val="000080"/>
          <w:sz w:val="20"/>
          <w:szCs w:val="18"/>
          <w:lang w:eastAsia="tr-TR"/>
        </w:rPr>
        <w:tab/>
        <w:t>YÖNERGE</w:t>
      </w:r>
    </w:p>
    <w:p w:rsidR="008E6C88" w:rsidRPr="008820CC" w:rsidRDefault="008E6C88" w:rsidP="005D7DB3">
      <w:pPr>
        <w:spacing w:after="0" w:line="240" w:lineRule="auto"/>
        <w:ind w:firstLine="566"/>
        <w:jc w:val="both"/>
        <w:rPr>
          <w:rFonts w:ascii="Times New Roman" w:eastAsia="Times New Roman" w:hAnsi="Times New Roman" w:cs="Times New Roman"/>
          <w:sz w:val="20"/>
          <w:szCs w:val="18"/>
          <w:u w:val="single"/>
          <w:lang w:eastAsia="tr-TR"/>
        </w:rPr>
      </w:pPr>
    </w:p>
    <w:p w:rsidR="008E6C88" w:rsidRDefault="008E6C88" w:rsidP="00FD7C8C">
      <w:pPr>
        <w:spacing w:after="0" w:line="240" w:lineRule="auto"/>
        <w:jc w:val="both"/>
        <w:rPr>
          <w:rFonts w:ascii="Times New Roman" w:eastAsia="Times New Roman" w:hAnsi="Times New Roman" w:cs="Times New Roman"/>
          <w:sz w:val="20"/>
          <w:szCs w:val="18"/>
          <w:u w:val="single"/>
          <w:lang w:eastAsia="tr-TR"/>
        </w:rPr>
      </w:pPr>
      <w:r w:rsidRPr="008820CC">
        <w:rPr>
          <w:rFonts w:ascii="Times New Roman" w:eastAsia="Times New Roman" w:hAnsi="Times New Roman" w:cs="Times New Roman"/>
          <w:sz w:val="20"/>
          <w:szCs w:val="18"/>
          <w:u w:val="single"/>
          <w:lang w:eastAsia="tr-TR"/>
        </w:rPr>
        <w:t>Gümüşhane Üniversitesi Rektörlüğünden:</w:t>
      </w:r>
    </w:p>
    <w:p w:rsidR="00FD7C8C" w:rsidRPr="008820CC" w:rsidRDefault="00FD7C8C" w:rsidP="00FD7C8C">
      <w:pPr>
        <w:spacing w:after="0" w:line="240" w:lineRule="auto"/>
        <w:jc w:val="both"/>
        <w:rPr>
          <w:rFonts w:ascii="Times New Roman" w:eastAsia="Times New Roman" w:hAnsi="Times New Roman" w:cs="Times New Roman"/>
          <w:sz w:val="20"/>
          <w:u w:val="single"/>
          <w:lang w:eastAsia="tr-TR"/>
        </w:rPr>
      </w:pPr>
    </w:p>
    <w:p w:rsidR="008E6C88" w:rsidRPr="008820CC" w:rsidRDefault="008E6C88" w:rsidP="005D7DB3">
      <w:pPr>
        <w:spacing w:after="0" w:line="240" w:lineRule="auto"/>
        <w:jc w:val="center"/>
        <w:rPr>
          <w:rFonts w:ascii="Times New Roman" w:eastAsia="Times New Roman" w:hAnsi="Times New Roman" w:cs="Times New Roman"/>
          <w:b/>
          <w:bCs/>
          <w:sz w:val="20"/>
          <w:szCs w:val="18"/>
          <w:lang w:eastAsia="tr-TR"/>
        </w:rPr>
      </w:pPr>
      <w:r w:rsidRPr="008820CC">
        <w:rPr>
          <w:rFonts w:ascii="Times New Roman" w:eastAsia="Times New Roman" w:hAnsi="Times New Roman" w:cs="Times New Roman"/>
          <w:b/>
          <w:bCs/>
          <w:sz w:val="20"/>
          <w:szCs w:val="18"/>
          <w:lang w:eastAsia="tr-TR"/>
        </w:rPr>
        <w:t>GÜMÜŞHANE ÜNİVERSİTESİ ÖĞRENCİ KONSEYİ YÖNERGESİ</w:t>
      </w:r>
    </w:p>
    <w:p w:rsidR="008E6C88" w:rsidRPr="008820CC" w:rsidRDefault="008E6C88" w:rsidP="005D7DB3">
      <w:pPr>
        <w:spacing w:after="0" w:line="240" w:lineRule="auto"/>
        <w:jc w:val="center"/>
        <w:rPr>
          <w:rFonts w:ascii="Times New Roman" w:eastAsia="Times New Roman" w:hAnsi="Times New Roman" w:cs="Times New Roman"/>
          <w:b/>
          <w:bCs/>
          <w:sz w:val="20"/>
          <w:szCs w:val="19"/>
          <w:lang w:eastAsia="tr-TR"/>
        </w:rPr>
      </w:pPr>
      <w:r w:rsidRPr="008820CC">
        <w:rPr>
          <w:rFonts w:ascii="Times New Roman" w:eastAsia="Times New Roman" w:hAnsi="Times New Roman" w:cs="Times New Roman"/>
          <w:b/>
          <w:bCs/>
          <w:sz w:val="20"/>
          <w:szCs w:val="18"/>
          <w:lang w:eastAsia="tr-TR"/>
        </w:rPr>
        <w:t>BİRİNCİ BÖLÜM</w:t>
      </w:r>
    </w:p>
    <w:p w:rsidR="008E6C88" w:rsidRPr="008820CC" w:rsidRDefault="008E6C88" w:rsidP="005D7DB3">
      <w:pPr>
        <w:spacing w:after="0" w:line="240" w:lineRule="auto"/>
        <w:jc w:val="center"/>
        <w:rPr>
          <w:rFonts w:ascii="Times New Roman" w:eastAsia="Times New Roman" w:hAnsi="Times New Roman" w:cs="Times New Roman"/>
          <w:b/>
          <w:bCs/>
          <w:sz w:val="20"/>
          <w:szCs w:val="19"/>
          <w:lang w:eastAsia="tr-TR"/>
        </w:rPr>
      </w:pPr>
      <w:r w:rsidRPr="008820CC">
        <w:rPr>
          <w:rFonts w:ascii="Times New Roman" w:eastAsia="Times New Roman" w:hAnsi="Times New Roman" w:cs="Times New Roman"/>
          <w:b/>
          <w:bCs/>
          <w:sz w:val="20"/>
          <w:szCs w:val="18"/>
          <w:lang w:eastAsia="tr-TR"/>
        </w:rPr>
        <w:t>Amaç, Kapsam, Dayanak ve Tanımlar</w:t>
      </w:r>
    </w:p>
    <w:p w:rsidR="008E6C88" w:rsidRPr="008820CC" w:rsidRDefault="008E6C88" w:rsidP="005D7DB3">
      <w:pPr>
        <w:spacing w:after="0" w:line="240" w:lineRule="auto"/>
        <w:ind w:firstLine="566"/>
        <w:jc w:val="both"/>
        <w:rPr>
          <w:rFonts w:ascii="Times New Roman" w:eastAsia="Times New Roman" w:hAnsi="Times New Roman" w:cs="Times New Roman"/>
          <w:sz w:val="20"/>
          <w:szCs w:val="19"/>
          <w:lang w:eastAsia="tr-TR"/>
        </w:rPr>
      </w:pPr>
      <w:r w:rsidRPr="008820CC">
        <w:rPr>
          <w:rFonts w:ascii="Times New Roman" w:eastAsia="Times New Roman" w:hAnsi="Times New Roman" w:cs="Times New Roman"/>
          <w:b/>
          <w:bCs/>
          <w:sz w:val="20"/>
          <w:szCs w:val="18"/>
          <w:lang w:eastAsia="tr-TR"/>
        </w:rPr>
        <w:t>Amaç</w:t>
      </w:r>
    </w:p>
    <w:p w:rsidR="008E6C88" w:rsidRPr="008820CC" w:rsidRDefault="008E6C88" w:rsidP="005D7DB3">
      <w:pPr>
        <w:spacing w:after="0" w:line="240" w:lineRule="auto"/>
        <w:ind w:firstLine="566"/>
        <w:jc w:val="both"/>
        <w:rPr>
          <w:rFonts w:ascii="Times New Roman" w:eastAsia="Times New Roman" w:hAnsi="Times New Roman" w:cs="Times New Roman"/>
          <w:sz w:val="20"/>
          <w:szCs w:val="19"/>
          <w:lang w:eastAsia="tr-TR"/>
        </w:rPr>
      </w:pPr>
      <w:r w:rsidRPr="008820CC">
        <w:rPr>
          <w:rFonts w:ascii="Times New Roman" w:eastAsia="Times New Roman" w:hAnsi="Times New Roman" w:cs="Times New Roman"/>
          <w:b/>
          <w:bCs/>
          <w:sz w:val="20"/>
          <w:szCs w:val="18"/>
          <w:lang w:eastAsia="tr-TR"/>
        </w:rPr>
        <w:t>MADDE 1 – </w:t>
      </w:r>
      <w:r w:rsidRPr="008820CC">
        <w:rPr>
          <w:rFonts w:ascii="Times New Roman" w:eastAsia="Times New Roman" w:hAnsi="Times New Roman" w:cs="Times New Roman"/>
          <w:sz w:val="20"/>
          <w:szCs w:val="18"/>
          <w:lang w:eastAsia="tr-TR"/>
        </w:rPr>
        <w:t xml:space="preserve">(1) </w:t>
      </w:r>
      <w:r w:rsidRPr="008820CC">
        <w:rPr>
          <w:rFonts w:ascii="Times New Roman" w:hAnsi="Times New Roman"/>
          <w:sz w:val="20"/>
          <w:szCs w:val="20"/>
        </w:rPr>
        <w:t>Bu yönergenin amacı Gümü</w:t>
      </w:r>
      <w:r w:rsidR="008F2331">
        <w:rPr>
          <w:rFonts w:ascii="Times New Roman" w:hAnsi="Times New Roman"/>
          <w:sz w:val="20"/>
          <w:szCs w:val="20"/>
        </w:rPr>
        <w:t>şhane Üniversitesi</w:t>
      </w:r>
      <w:r w:rsidR="000E6AC6">
        <w:rPr>
          <w:rFonts w:ascii="Times New Roman" w:hAnsi="Times New Roman"/>
          <w:sz w:val="20"/>
          <w:szCs w:val="20"/>
        </w:rPr>
        <w:t xml:space="preserve"> </w:t>
      </w:r>
      <w:r w:rsidR="008F2331">
        <w:rPr>
          <w:rFonts w:ascii="Times New Roman" w:hAnsi="Times New Roman"/>
          <w:sz w:val="20"/>
          <w:szCs w:val="20"/>
        </w:rPr>
        <w:t>önlisans</w:t>
      </w:r>
      <w:r w:rsidR="000E6AC6">
        <w:rPr>
          <w:rFonts w:ascii="Times New Roman" w:hAnsi="Times New Roman"/>
          <w:sz w:val="20"/>
          <w:szCs w:val="20"/>
        </w:rPr>
        <w:t xml:space="preserve"> ve</w:t>
      </w:r>
      <w:r w:rsidRPr="008820CC">
        <w:rPr>
          <w:rFonts w:ascii="Times New Roman" w:hAnsi="Times New Roman"/>
          <w:sz w:val="20"/>
          <w:szCs w:val="20"/>
        </w:rPr>
        <w:t xml:space="preserve"> lisans programlarına kayıtlı öğrencilerin eğitim, sağlık, spor ve kültürel ihtiyaçlarının karşılanması ve geliştirilmesinde haklarını gözetmek, ulusal çıkarlar konusunda duyarlı olmalarını sağlamak, üniversite yönetim organları ile öğrenciler arasında etkili bir iletişim kurarak öğrencilerin beklenti ve isteklerini yönetim organlarına iletmek ve öğrencilerin eğitim-öğretim konusundaki kararlara katılımını sağlamak amacıyla oluşturulacak Üniversite Öğrenci Konseyinin kuruluş, görev, yetki ve çalışma esaslarını düzenlemektir.</w:t>
      </w:r>
    </w:p>
    <w:p w:rsidR="008E6C88" w:rsidRPr="008820CC" w:rsidRDefault="008E6C88" w:rsidP="005D7DB3">
      <w:pPr>
        <w:spacing w:after="0" w:line="240" w:lineRule="auto"/>
        <w:ind w:firstLine="566"/>
        <w:jc w:val="both"/>
        <w:rPr>
          <w:rFonts w:ascii="Times New Roman" w:eastAsia="Times New Roman" w:hAnsi="Times New Roman" w:cs="Times New Roman"/>
          <w:sz w:val="20"/>
          <w:szCs w:val="19"/>
          <w:lang w:eastAsia="tr-TR"/>
        </w:rPr>
      </w:pPr>
      <w:r w:rsidRPr="008820CC">
        <w:rPr>
          <w:rFonts w:ascii="Times New Roman" w:eastAsia="Times New Roman" w:hAnsi="Times New Roman" w:cs="Times New Roman"/>
          <w:b/>
          <w:bCs/>
          <w:sz w:val="20"/>
          <w:szCs w:val="18"/>
          <w:lang w:eastAsia="tr-TR"/>
        </w:rPr>
        <w:t>Kapsam</w:t>
      </w:r>
    </w:p>
    <w:p w:rsidR="008E6C88" w:rsidRPr="008820CC" w:rsidRDefault="008E6C88" w:rsidP="005D7DB3">
      <w:pPr>
        <w:spacing w:after="0" w:line="240" w:lineRule="auto"/>
        <w:ind w:firstLine="566"/>
        <w:jc w:val="both"/>
        <w:rPr>
          <w:rFonts w:ascii="Times New Roman" w:eastAsia="Times New Roman" w:hAnsi="Times New Roman" w:cs="Times New Roman"/>
          <w:sz w:val="20"/>
          <w:szCs w:val="19"/>
          <w:lang w:eastAsia="tr-TR"/>
        </w:rPr>
      </w:pPr>
      <w:r w:rsidRPr="008820CC">
        <w:rPr>
          <w:rFonts w:ascii="Times New Roman" w:eastAsia="Times New Roman" w:hAnsi="Times New Roman" w:cs="Times New Roman"/>
          <w:b/>
          <w:bCs/>
          <w:sz w:val="20"/>
          <w:szCs w:val="18"/>
          <w:lang w:eastAsia="tr-TR"/>
        </w:rPr>
        <w:t>MADDE 2 –</w:t>
      </w:r>
      <w:r w:rsidRPr="008820CC">
        <w:rPr>
          <w:rFonts w:ascii="Times New Roman" w:eastAsia="Times New Roman" w:hAnsi="Times New Roman" w:cs="Times New Roman"/>
          <w:sz w:val="20"/>
          <w:szCs w:val="18"/>
          <w:lang w:eastAsia="tr-TR"/>
        </w:rPr>
        <w:t xml:space="preserve"> (1) </w:t>
      </w:r>
      <w:r w:rsidRPr="008820CC">
        <w:rPr>
          <w:rFonts w:ascii="Times New Roman" w:hAnsi="Times New Roman"/>
          <w:sz w:val="20"/>
          <w:szCs w:val="20"/>
        </w:rPr>
        <w:t xml:space="preserve">Bu </w:t>
      </w:r>
      <w:r w:rsidR="005C40EC">
        <w:rPr>
          <w:rFonts w:ascii="Times New Roman" w:hAnsi="Times New Roman"/>
          <w:sz w:val="20"/>
          <w:szCs w:val="20"/>
        </w:rPr>
        <w:t xml:space="preserve">yönerge üniversitenin </w:t>
      </w:r>
      <w:r w:rsidR="008F2331">
        <w:rPr>
          <w:rFonts w:ascii="Times New Roman" w:hAnsi="Times New Roman"/>
          <w:sz w:val="20"/>
          <w:szCs w:val="20"/>
        </w:rPr>
        <w:t>önlisans</w:t>
      </w:r>
      <w:r w:rsidR="005C40EC">
        <w:rPr>
          <w:rFonts w:ascii="Times New Roman" w:hAnsi="Times New Roman"/>
          <w:sz w:val="20"/>
          <w:szCs w:val="20"/>
        </w:rPr>
        <w:t xml:space="preserve"> ve</w:t>
      </w:r>
      <w:r w:rsidRPr="008820CC">
        <w:rPr>
          <w:rFonts w:ascii="Times New Roman" w:hAnsi="Times New Roman"/>
          <w:sz w:val="20"/>
          <w:szCs w:val="20"/>
        </w:rPr>
        <w:t xml:space="preserve"> lisans öğrencilerini temsil etme yetkisiyle kurulacak olan Öğrenci Konseyinin kuruluş, görev, yetki ve çalışma esaslarına ilişkin hükümleri kapsar.</w:t>
      </w:r>
    </w:p>
    <w:p w:rsidR="008E6C88" w:rsidRPr="008820CC" w:rsidRDefault="008E6C88" w:rsidP="005D7DB3">
      <w:pPr>
        <w:spacing w:after="0" w:line="240" w:lineRule="auto"/>
        <w:ind w:firstLine="566"/>
        <w:jc w:val="both"/>
        <w:rPr>
          <w:rFonts w:ascii="Times New Roman" w:eastAsia="Times New Roman" w:hAnsi="Times New Roman" w:cs="Times New Roman"/>
          <w:sz w:val="20"/>
          <w:szCs w:val="19"/>
          <w:lang w:eastAsia="tr-TR"/>
        </w:rPr>
      </w:pPr>
      <w:r w:rsidRPr="008820CC">
        <w:rPr>
          <w:rFonts w:ascii="Times New Roman" w:eastAsia="Times New Roman" w:hAnsi="Times New Roman" w:cs="Times New Roman"/>
          <w:b/>
          <w:bCs/>
          <w:sz w:val="20"/>
          <w:szCs w:val="18"/>
          <w:lang w:eastAsia="tr-TR"/>
        </w:rPr>
        <w:t>Dayanak</w:t>
      </w:r>
    </w:p>
    <w:p w:rsidR="008E6C88" w:rsidRPr="008820CC" w:rsidRDefault="008E6C88" w:rsidP="005D7DB3">
      <w:pPr>
        <w:spacing w:after="0" w:line="240" w:lineRule="auto"/>
        <w:ind w:firstLine="566"/>
        <w:jc w:val="both"/>
        <w:rPr>
          <w:rFonts w:ascii="Times New Roman" w:eastAsia="Times New Roman" w:hAnsi="Times New Roman" w:cs="Times New Roman"/>
          <w:sz w:val="20"/>
          <w:szCs w:val="18"/>
          <w:lang w:eastAsia="tr-TR"/>
        </w:rPr>
      </w:pPr>
      <w:r w:rsidRPr="008820CC">
        <w:rPr>
          <w:rFonts w:ascii="Times New Roman" w:eastAsia="Times New Roman" w:hAnsi="Times New Roman" w:cs="Times New Roman"/>
          <w:b/>
          <w:bCs/>
          <w:sz w:val="20"/>
          <w:szCs w:val="18"/>
          <w:lang w:eastAsia="tr-TR"/>
        </w:rPr>
        <w:t>MADDE 3 – </w:t>
      </w:r>
      <w:r w:rsidRPr="008820CC">
        <w:rPr>
          <w:rFonts w:ascii="Times New Roman" w:eastAsia="Times New Roman" w:hAnsi="Times New Roman" w:cs="Times New Roman"/>
          <w:sz w:val="20"/>
          <w:szCs w:val="18"/>
          <w:lang w:eastAsia="tr-TR"/>
        </w:rPr>
        <w:t xml:space="preserve">(1) Bu Yönerge, 13 Haziran 2020 tarihli  ve 31154 Sayılı Resmi Gazetede yayımlanan </w:t>
      </w:r>
      <w:r w:rsidRPr="008820CC">
        <w:rPr>
          <w:rFonts w:ascii="Times New Roman" w:hAnsi="Times New Roman"/>
          <w:sz w:val="20"/>
          <w:szCs w:val="20"/>
        </w:rPr>
        <w:t>“Yükseköğretim Kurumları Öğrenci Konseyleri ve Yükseköğretim Kurumları Ulusal Öğrenci Konseyi Yönetmeliği” maddelerine dayanılarak hazırlanmıştır.</w:t>
      </w:r>
    </w:p>
    <w:p w:rsidR="008E6C88" w:rsidRPr="008820CC" w:rsidRDefault="008E6C88" w:rsidP="005D7DB3">
      <w:pPr>
        <w:spacing w:after="0" w:line="240" w:lineRule="auto"/>
        <w:ind w:firstLine="566"/>
        <w:jc w:val="both"/>
        <w:rPr>
          <w:rFonts w:ascii="Times New Roman" w:eastAsia="Times New Roman" w:hAnsi="Times New Roman" w:cs="Times New Roman"/>
          <w:sz w:val="20"/>
          <w:szCs w:val="19"/>
          <w:lang w:eastAsia="tr-TR"/>
        </w:rPr>
      </w:pPr>
      <w:r w:rsidRPr="008820CC">
        <w:rPr>
          <w:rFonts w:ascii="Times New Roman" w:eastAsia="Times New Roman" w:hAnsi="Times New Roman" w:cs="Times New Roman"/>
          <w:b/>
          <w:bCs/>
          <w:sz w:val="20"/>
          <w:szCs w:val="18"/>
          <w:lang w:eastAsia="tr-TR"/>
        </w:rPr>
        <w:t>Tanımlar</w:t>
      </w:r>
    </w:p>
    <w:p w:rsidR="008E6C88" w:rsidRPr="008820CC" w:rsidRDefault="008E6C88" w:rsidP="005D7DB3">
      <w:pPr>
        <w:spacing w:after="0" w:line="240" w:lineRule="auto"/>
        <w:ind w:firstLine="566"/>
        <w:jc w:val="both"/>
        <w:rPr>
          <w:rFonts w:ascii="Times New Roman" w:eastAsia="Times New Roman" w:hAnsi="Times New Roman" w:cs="Times New Roman"/>
          <w:sz w:val="20"/>
          <w:szCs w:val="18"/>
          <w:lang w:eastAsia="tr-TR"/>
        </w:rPr>
      </w:pPr>
      <w:r w:rsidRPr="008820CC">
        <w:rPr>
          <w:rFonts w:ascii="Times New Roman" w:eastAsia="Times New Roman" w:hAnsi="Times New Roman" w:cs="Times New Roman"/>
          <w:b/>
          <w:bCs/>
          <w:sz w:val="20"/>
          <w:szCs w:val="18"/>
          <w:lang w:eastAsia="tr-TR"/>
        </w:rPr>
        <w:t>MADDE 4 – </w:t>
      </w:r>
      <w:r w:rsidRPr="008820CC">
        <w:rPr>
          <w:rFonts w:ascii="Times New Roman" w:eastAsia="Times New Roman" w:hAnsi="Times New Roman" w:cs="Times New Roman"/>
          <w:sz w:val="20"/>
          <w:szCs w:val="18"/>
          <w:lang w:eastAsia="tr-TR"/>
        </w:rPr>
        <w:t>(1) Bu Yönergede geçen;</w:t>
      </w:r>
    </w:p>
    <w:p w:rsidR="008E6C88" w:rsidRPr="008820CC" w:rsidRDefault="008E6C88" w:rsidP="005D7DB3">
      <w:pPr>
        <w:spacing w:after="0" w:line="240" w:lineRule="auto"/>
        <w:ind w:firstLine="566"/>
        <w:jc w:val="both"/>
        <w:rPr>
          <w:rFonts w:ascii="Times New Roman" w:eastAsia="Times New Roman" w:hAnsi="Times New Roman" w:cs="Times New Roman"/>
          <w:sz w:val="20"/>
          <w:szCs w:val="19"/>
          <w:lang w:eastAsia="tr-TR"/>
        </w:rPr>
      </w:pPr>
      <w:r w:rsidRPr="008820CC">
        <w:rPr>
          <w:rFonts w:ascii="Times New Roman" w:eastAsia="Times New Roman" w:hAnsi="Times New Roman" w:cs="Times New Roman"/>
          <w:sz w:val="20"/>
          <w:szCs w:val="18"/>
          <w:lang w:eastAsia="tr-TR"/>
        </w:rPr>
        <w:t xml:space="preserve">a) </w:t>
      </w:r>
      <w:r w:rsidRPr="008820CC">
        <w:rPr>
          <w:rFonts w:ascii="Times New Roman" w:eastAsia="Times New Roman" w:hAnsi="Times New Roman" w:cs="Times New Roman"/>
          <w:b/>
          <w:sz w:val="20"/>
          <w:szCs w:val="18"/>
          <w:lang w:eastAsia="tr-TR"/>
        </w:rPr>
        <w:t xml:space="preserve">Üniversite : </w:t>
      </w:r>
      <w:r w:rsidRPr="008820CC">
        <w:rPr>
          <w:rFonts w:ascii="Times New Roman" w:eastAsia="Times New Roman" w:hAnsi="Times New Roman" w:cs="Times New Roman"/>
          <w:sz w:val="20"/>
          <w:szCs w:val="18"/>
          <w:lang w:eastAsia="tr-TR"/>
        </w:rPr>
        <w:t>Gümüşhane Üniversitesi</w:t>
      </w:r>
    </w:p>
    <w:p w:rsidR="008E6C88" w:rsidRPr="008820CC" w:rsidRDefault="008E6C88" w:rsidP="005D7DB3">
      <w:pPr>
        <w:spacing w:after="0" w:line="240" w:lineRule="auto"/>
        <w:ind w:firstLine="566"/>
        <w:jc w:val="both"/>
        <w:rPr>
          <w:rFonts w:ascii="Times New Roman" w:eastAsia="Times New Roman" w:hAnsi="Times New Roman" w:cs="Times New Roman"/>
          <w:sz w:val="20"/>
          <w:szCs w:val="19"/>
          <w:lang w:eastAsia="tr-TR"/>
        </w:rPr>
      </w:pPr>
      <w:r w:rsidRPr="008820CC">
        <w:rPr>
          <w:rFonts w:ascii="Times New Roman" w:eastAsia="Times New Roman" w:hAnsi="Times New Roman" w:cs="Times New Roman"/>
          <w:sz w:val="20"/>
          <w:szCs w:val="18"/>
          <w:lang w:eastAsia="tr-TR"/>
        </w:rPr>
        <w:t xml:space="preserve">b) </w:t>
      </w:r>
      <w:r w:rsidRPr="008820CC">
        <w:rPr>
          <w:rFonts w:ascii="Times New Roman" w:eastAsia="Times New Roman" w:hAnsi="Times New Roman" w:cs="Times New Roman"/>
          <w:b/>
          <w:sz w:val="20"/>
          <w:szCs w:val="18"/>
          <w:lang w:eastAsia="tr-TR"/>
        </w:rPr>
        <w:t>Bölüm/program/anabilim dalı/anasanat dalı öğrenci temsilcisi:</w:t>
      </w:r>
      <w:r w:rsidRPr="008820CC">
        <w:rPr>
          <w:rFonts w:ascii="Times New Roman" w:eastAsia="Times New Roman" w:hAnsi="Times New Roman" w:cs="Times New Roman"/>
          <w:sz w:val="20"/>
          <w:szCs w:val="18"/>
          <w:lang w:eastAsia="tr-TR"/>
        </w:rPr>
        <w:t xml:space="preserve"> Bir yükseköğretim kurumunun; fakülte, yüksekokul, konservatuvar veya meslek yüksekokullarındaki her bir bölüm/program/anabilim dalı/anasanat dalı öğrencilerinin, kendi aralarından, bulundukları bölüm/program/anabilim dalı/anasanat dalı öğrencilerini, öğrenci konseyinde temsil etmesi için seçtiği öğrenciyi,</w:t>
      </w:r>
    </w:p>
    <w:p w:rsidR="008E6C88" w:rsidRPr="008820CC" w:rsidRDefault="008E6C88" w:rsidP="005D7DB3">
      <w:pPr>
        <w:spacing w:after="0" w:line="240" w:lineRule="auto"/>
        <w:ind w:firstLine="566"/>
        <w:jc w:val="both"/>
        <w:rPr>
          <w:rFonts w:ascii="Times New Roman" w:eastAsia="Times New Roman" w:hAnsi="Times New Roman" w:cs="Times New Roman"/>
          <w:sz w:val="20"/>
          <w:szCs w:val="19"/>
          <w:lang w:eastAsia="tr-TR"/>
        </w:rPr>
      </w:pPr>
      <w:r w:rsidRPr="008820CC">
        <w:rPr>
          <w:rFonts w:ascii="Times New Roman" w:eastAsia="Times New Roman" w:hAnsi="Times New Roman" w:cs="Times New Roman"/>
          <w:sz w:val="20"/>
          <w:szCs w:val="18"/>
          <w:lang w:eastAsia="tr-TR"/>
        </w:rPr>
        <w:t xml:space="preserve">c) </w:t>
      </w:r>
      <w:r w:rsidRPr="008820CC">
        <w:rPr>
          <w:rFonts w:ascii="Times New Roman" w:eastAsia="Times New Roman" w:hAnsi="Times New Roman" w:cs="Times New Roman"/>
          <w:b/>
          <w:sz w:val="20"/>
          <w:szCs w:val="18"/>
          <w:lang w:eastAsia="tr-TR"/>
        </w:rPr>
        <w:t>Fakülte/yüksekokul/konservatuvar/meslek yüksekokulu öğrenci temsilcisi:</w:t>
      </w:r>
      <w:r w:rsidRPr="008820CC">
        <w:rPr>
          <w:rFonts w:ascii="Times New Roman" w:eastAsia="Times New Roman" w:hAnsi="Times New Roman" w:cs="Times New Roman"/>
          <w:sz w:val="20"/>
          <w:szCs w:val="18"/>
          <w:lang w:eastAsia="tr-TR"/>
        </w:rPr>
        <w:t xml:space="preserve"> Bir yükseköğretim kurumunun; fakülte, yüksekokul, konservatuvar veya meslek yüksekokullarındaki bölüm/program/anabilim dalı/anasanat dalı öğrenci temsilcilerinin, kendi aralarından, bulundukları fakülte, yüksekokul, konservatuvar veya meslek yüksekokulu öğrencilerini öğrenci konseyinde temsil etmesi için seçtiği öğrenciyi,</w:t>
      </w:r>
    </w:p>
    <w:p w:rsidR="008E6C88" w:rsidRPr="008820CC" w:rsidRDefault="008E6C88" w:rsidP="005D7DB3">
      <w:pPr>
        <w:spacing w:after="0" w:line="240" w:lineRule="auto"/>
        <w:ind w:firstLine="566"/>
        <w:jc w:val="both"/>
        <w:rPr>
          <w:rFonts w:ascii="Times New Roman" w:eastAsia="Times New Roman" w:hAnsi="Times New Roman" w:cs="Times New Roman"/>
          <w:sz w:val="20"/>
          <w:szCs w:val="19"/>
          <w:lang w:eastAsia="tr-TR"/>
        </w:rPr>
      </w:pPr>
      <w:r w:rsidRPr="008820CC">
        <w:rPr>
          <w:rFonts w:ascii="Times New Roman" w:eastAsia="Times New Roman" w:hAnsi="Times New Roman" w:cs="Times New Roman"/>
          <w:sz w:val="20"/>
          <w:szCs w:val="18"/>
          <w:lang w:eastAsia="tr-TR"/>
        </w:rPr>
        <w:t xml:space="preserve">ç) </w:t>
      </w:r>
      <w:r w:rsidRPr="008820CC">
        <w:rPr>
          <w:rFonts w:ascii="Times New Roman" w:eastAsia="Times New Roman" w:hAnsi="Times New Roman" w:cs="Times New Roman"/>
          <w:b/>
          <w:sz w:val="20"/>
          <w:szCs w:val="18"/>
          <w:lang w:eastAsia="tr-TR"/>
        </w:rPr>
        <w:t>Öğrenci konseyi başkanı:</w:t>
      </w:r>
      <w:r w:rsidRPr="008820CC">
        <w:rPr>
          <w:rFonts w:ascii="Times New Roman" w:eastAsia="Times New Roman" w:hAnsi="Times New Roman" w:cs="Times New Roman"/>
          <w:sz w:val="20"/>
          <w:szCs w:val="18"/>
          <w:lang w:eastAsia="tr-TR"/>
        </w:rPr>
        <w:t xml:space="preserve"> Bir yükseköğretim kurumundaki öğrenci konseyinin ve öğrenci konseyi yönetim kurulunun başkanını,</w:t>
      </w:r>
    </w:p>
    <w:p w:rsidR="008E6C88" w:rsidRPr="008820CC" w:rsidRDefault="008E6C88" w:rsidP="005D7DB3">
      <w:pPr>
        <w:spacing w:after="0" w:line="240" w:lineRule="auto"/>
        <w:ind w:firstLine="566"/>
        <w:jc w:val="both"/>
        <w:rPr>
          <w:rFonts w:ascii="Times New Roman" w:eastAsia="Times New Roman" w:hAnsi="Times New Roman" w:cs="Times New Roman"/>
          <w:sz w:val="20"/>
          <w:szCs w:val="19"/>
          <w:lang w:eastAsia="tr-TR"/>
        </w:rPr>
      </w:pPr>
      <w:r w:rsidRPr="008820CC">
        <w:rPr>
          <w:rFonts w:ascii="Times New Roman" w:eastAsia="Times New Roman" w:hAnsi="Times New Roman" w:cs="Times New Roman"/>
          <w:sz w:val="20"/>
          <w:szCs w:val="18"/>
          <w:lang w:eastAsia="tr-TR"/>
        </w:rPr>
        <w:t xml:space="preserve">d) </w:t>
      </w:r>
      <w:r w:rsidRPr="008820CC">
        <w:rPr>
          <w:rFonts w:ascii="Times New Roman" w:eastAsia="Times New Roman" w:hAnsi="Times New Roman" w:cs="Times New Roman"/>
          <w:b/>
          <w:sz w:val="20"/>
          <w:szCs w:val="18"/>
          <w:lang w:eastAsia="tr-TR"/>
        </w:rPr>
        <w:t>Öğrenci konseyi denetleme kurulu:</w:t>
      </w:r>
      <w:r w:rsidRPr="008820CC">
        <w:rPr>
          <w:rFonts w:ascii="Times New Roman" w:eastAsia="Times New Roman" w:hAnsi="Times New Roman" w:cs="Times New Roman"/>
          <w:sz w:val="20"/>
          <w:szCs w:val="18"/>
          <w:lang w:eastAsia="tr-TR"/>
        </w:rPr>
        <w:t xml:space="preserve"> Bir yükseköğretim kurumundaki öğrenci konseyinin denetleme organını,</w:t>
      </w:r>
    </w:p>
    <w:p w:rsidR="008E6C88" w:rsidRPr="008820CC" w:rsidRDefault="008E6C88" w:rsidP="005D7DB3">
      <w:pPr>
        <w:spacing w:after="0" w:line="240" w:lineRule="auto"/>
        <w:ind w:firstLine="566"/>
        <w:jc w:val="both"/>
        <w:rPr>
          <w:rFonts w:ascii="Times New Roman" w:eastAsia="Times New Roman" w:hAnsi="Times New Roman" w:cs="Times New Roman"/>
          <w:sz w:val="20"/>
          <w:szCs w:val="19"/>
          <w:lang w:eastAsia="tr-TR"/>
        </w:rPr>
      </w:pPr>
      <w:r w:rsidRPr="008820CC">
        <w:rPr>
          <w:rFonts w:ascii="Times New Roman" w:eastAsia="Times New Roman" w:hAnsi="Times New Roman" w:cs="Times New Roman"/>
          <w:sz w:val="20"/>
          <w:szCs w:val="18"/>
          <w:lang w:eastAsia="tr-TR"/>
        </w:rPr>
        <w:t>e</w:t>
      </w:r>
      <w:r w:rsidR="008820CC">
        <w:rPr>
          <w:rFonts w:ascii="Times New Roman" w:eastAsia="Times New Roman" w:hAnsi="Times New Roman" w:cs="Times New Roman"/>
          <w:sz w:val="20"/>
          <w:szCs w:val="18"/>
          <w:lang w:eastAsia="tr-TR"/>
        </w:rPr>
        <w:t xml:space="preserve">) </w:t>
      </w:r>
      <w:r w:rsidRPr="008820CC">
        <w:rPr>
          <w:rFonts w:ascii="Times New Roman" w:eastAsia="Times New Roman" w:hAnsi="Times New Roman" w:cs="Times New Roman"/>
          <w:b/>
          <w:sz w:val="20"/>
          <w:szCs w:val="18"/>
          <w:lang w:eastAsia="tr-TR"/>
        </w:rPr>
        <w:t>Öğrenci konseyi genel kurulu:</w:t>
      </w:r>
      <w:r w:rsidRPr="008820CC">
        <w:rPr>
          <w:rFonts w:ascii="Times New Roman" w:eastAsia="Times New Roman" w:hAnsi="Times New Roman" w:cs="Times New Roman"/>
          <w:sz w:val="20"/>
          <w:szCs w:val="18"/>
          <w:lang w:eastAsia="tr-TR"/>
        </w:rPr>
        <w:t xml:space="preserve"> Bir yükseköğretim kurumundaki fakülte/</w:t>
      </w:r>
      <w:r w:rsidR="008820CC">
        <w:rPr>
          <w:rFonts w:ascii="Times New Roman" w:eastAsia="Times New Roman" w:hAnsi="Times New Roman" w:cs="Times New Roman"/>
          <w:sz w:val="20"/>
          <w:szCs w:val="18"/>
          <w:lang w:eastAsia="tr-TR"/>
        </w:rPr>
        <w:t xml:space="preserve"> yüksekokul/ </w:t>
      </w:r>
      <w:r w:rsidRPr="008820CC">
        <w:rPr>
          <w:rFonts w:ascii="Times New Roman" w:eastAsia="Times New Roman" w:hAnsi="Times New Roman" w:cs="Times New Roman"/>
          <w:sz w:val="20"/>
          <w:szCs w:val="18"/>
          <w:lang w:eastAsia="tr-TR"/>
        </w:rPr>
        <w:t>konservatuvar/meslek yüksekokulu öğrenci temsilcileri ile bölüm/program/anabilim dalı/</w:t>
      </w:r>
      <w:r w:rsidR="008820CC">
        <w:rPr>
          <w:rFonts w:ascii="Times New Roman" w:eastAsia="Times New Roman" w:hAnsi="Times New Roman" w:cs="Times New Roman"/>
          <w:sz w:val="20"/>
          <w:szCs w:val="18"/>
          <w:lang w:eastAsia="tr-TR"/>
        </w:rPr>
        <w:t xml:space="preserve"> </w:t>
      </w:r>
      <w:r w:rsidRPr="008820CC">
        <w:rPr>
          <w:rFonts w:ascii="Times New Roman" w:eastAsia="Times New Roman" w:hAnsi="Times New Roman" w:cs="Times New Roman"/>
          <w:sz w:val="20"/>
          <w:szCs w:val="18"/>
          <w:lang w:eastAsia="tr-TR"/>
        </w:rPr>
        <w:t>anasanat dalı öğrenci temsilcilerinden oluşan kurulu,</w:t>
      </w:r>
    </w:p>
    <w:p w:rsidR="008E6C88" w:rsidRPr="008820CC" w:rsidRDefault="008E6C88" w:rsidP="005D7DB3">
      <w:pPr>
        <w:spacing w:after="0" w:line="240" w:lineRule="auto"/>
        <w:ind w:firstLine="566"/>
        <w:jc w:val="both"/>
        <w:rPr>
          <w:rFonts w:ascii="Times New Roman" w:eastAsia="Times New Roman" w:hAnsi="Times New Roman" w:cs="Times New Roman"/>
          <w:sz w:val="20"/>
          <w:szCs w:val="19"/>
          <w:lang w:eastAsia="tr-TR"/>
        </w:rPr>
      </w:pPr>
      <w:r w:rsidRPr="008820CC">
        <w:rPr>
          <w:rFonts w:ascii="Times New Roman" w:eastAsia="Times New Roman" w:hAnsi="Times New Roman" w:cs="Times New Roman"/>
          <w:spacing w:val="-4"/>
          <w:sz w:val="20"/>
          <w:szCs w:val="18"/>
          <w:lang w:eastAsia="tr-TR"/>
        </w:rPr>
        <w:t xml:space="preserve">f)  </w:t>
      </w:r>
      <w:r w:rsidRPr="008820CC">
        <w:rPr>
          <w:rFonts w:ascii="Times New Roman" w:eastAsia="Times New Roman" w:hAnsi="Times New Roman" w:cs="Times New Roman"/>
          <w:b/>
          <w:spacing w:val="-4"/>
          <w:sz w:val="20"/>
          <w:szCs w:val="18"/>
          <w:lang w:eastAsia="tr-TR"/>
        </w:rPr>
        <w:t>Öğrenci konseyi yönetim kurulu:</w:t>
      </w:r>
      <w:r w:rsidRPr="008820CC">
        <w:rPr>
          <w:rFonts w:ascii="Times New Roman" w:eastAsia="Times New Roman" w:hAnsi="Times New Roman" w:cs="Times New Roman"/>
          <w:spacing w:val="-4"/>
          <w:sz w:val="20"/>
          <w:szCs w:val="18"/>
          <w:lang w:eastAsia="tr-TR"/>
        </w:rPr>
        <w:t xml:space="preserve"> Bir yükseköğretim kurumundaki fakülte/yüksekokul /konservatuvar/ meslek</w:t>
      </w:r>
      <w:r w:rsidRPr="008820CC">
        <w:rPr>
          <w:rFonts w:ascii="Times New Roman" w:eastAsia="Times New Roman" w:hAnsi="Times New Roman" w:cs="Times New Roman"/>
          <w:sz w:val="20"/>
          <w:szCs w:val="18"/>
          <w:lang w:eastAsia="tr-TR"/>
        </w:rPr>
        <w:t> yüksekokulu öğrenci temsilcilerinden oluşan kurulu,</w:t>
      </w:r>
    </w:p>
    <w:p w:rsidR="008E6C88" w:rsidRPr="008820CC" w:rsidRDefault="008E6C88" w:rsidP="005D7DB3">
      <w:pPr>
        <w:spacing w:after="0" w:line="240" w:lineRule="auto"/>
        <w:ind w:firstLine="566"/>
        <w:jc w:val="both"/>
        <w:rPr>
          <w:rFonts w:ascii="Times New Roman" w:eastAsia="Times New Roman" w:hAnsi="Times New Roman" w:cs="Times New Roman"/>
          <w:sz w:val="20"/>
          <w:szCs w:val="18"/>
          <w:lang w:eastAsia="tr-TR"/>
        </w:rPr>
      </w:pPr>
      <w:r w:rsidRPr="008820CC">
        <w:rPr>
          <w:rFonts w:ascii="Times New Roman" w:eastAsia="Times New Roman" w:hAnsi="Times New Roman" w:cs="Times New Roman"/>
          <w:sz w:val="20"/>
          <w:szCs w:val="18"/>
          <w:lang w:eastAsia="tr-TR"/>
        </w:rPr>
        <w:t>g) </w:t>
      </w:r>
      <w:r w:rsidRPr="008820CC">
        <w:rPr>
          <w:rFonts w:ascii="Times New Roman" w:eastAsia="Times New Roman" w:hAnsi="Times New Roman" w:cs="Times New Roman"/>
          <w:b/>
          <w:sz w:val="20"/>
          <w:szCs w:val="18"/>
          <w:lang w:eastAsia="tr-TR"/>
        </w:rPr>
        <w:t>Yükseköğretim kurumu öğrenci konseyi:</w:t>
      </w:r>
      <w:r w:rsidRPr="008820CC">
        <w:rPr>
          <w:rFonts w:ascii="Times New Roman" w:eastAsia="Times New Roman" w:hAnsi="Times New Roman" w:cs="Times New Roman"/>
          <w:sz w:val="20"/>
          <w:szCs w:val="18"/>
          <w:lang w:eastAsia="tr-TR"/>
        </w:rPr>
        <w:t xml:space="preserve"> Yükseköğretim kurumlarında öğrencilerin kendi aralarında demokratik usullerle kurdukları öğrenci birliğini,</w:t>
      </w:r>
    </w:p>
    <w:p w:rsidR="008E6C88" w:rsidRPr="008820CC" w:rsidRDefault="008E6C88" w:rsidP="005D7DB3">
      <w:pPr>
        <w:spacing w:after="0" w:line="240" w:lineRule="auto"/>
        <w:ind w:firstLine="566"/>
        <w:jc w:val="both"/>
        <w:rPr>
          <w:rFonts w:ascii="Times New Roman" w:eastAsia="Times New Roman" w:hAnsi="Times New Roman" w:cs="Times New Roman"/>
          <w:sz w:val="20"/>
          <w:szCs w:val="19"/>
          <w:lang w:eastAsia="tr-TR"/>
        </w:rPr>
      </w:pPr>
      <w:r w:rsidRPr="008820CC">
        <w:rPr>
          <w:rFonts w:ascii="Times New Roman" w:eastAsia="Times New Roman" w:hAnsi="Times New Roman" w:cs="Times New Roman"/>
          <w:sz w:val="20"/>
          <w:szCs w:val="18"/>
          <w:lang w:eastAsia="tr-TR"/>
        </w:rPr>
        <w:t>ifade eder.</w:t>
      </w:r>
    </w:p>
    <w:p w:rsidR="008E6C88" w:rsidRPr="008820CC" w:rsidRDefault="008E6C88" w:rsidP="005D7DB3">
      <w:pPr>
        <w:spacing w:after="0" w:line="240" w:lineRule="auto"/>
        <w:jc w:val="center"/>
        <w:rPr>
          <w:rFonts w:ascii="Times New Roman" w:eastAsia="Times New Roman" w:hAnsi="Times New Roman" w:cs="Times New Roman"/>
          <w:b/>
          <w:bCs/>
          <w:sz w:val="20"/>
          <w:szCs w:val="19"/>
          <w:lang w:eastAsia="tr-TR"/>
        </w:rPr>
      </w:pPr>
      <w:r w:rsidRPr="008820CC">
        <w:rPr>
          <w:rFonts w:ascii="Times New Roman" w:eastAsia="Times New Roman" w:hAnsi="Times New Roman" w:cs="Times New Roman"/>
          <w:b/>
          <w:bCs/>
          <w:sz w:val="20"/>
          <w:szCs w:val="18"/>
          <w:lang w:eastAsia="tr-TR"/>
        </w:rPr>
        <w:t>İKİNCİ BÖLÜM</w:t>
      </w:r>
    </w:p>
    <w:p w:rsidR="008E6C88" w:rsidRPr="008820CC" w:rsidRDefault="00280D6B" w:rsidP="005D7DB3">
      <w:pPr>
        <w:spacing w:after="0" w:line="240" w:lineRule="auto"/>
        <w:jc w:val="center"/>
        <w:rPr>
          <w:rStyle w:val="Gl"/>
          <w:rFonts w:ascii="Times New Roman" w:hAnsi="Times New Roman"/>
          <w:sz w:val="20"/>
          <w:szCs w:val="20"/>
        </w:rPr>
      </w:pPr>
      <w:r w:rsidRPr="008820CC">
        <w:rPr>
          <w:rStyle w:val="Gl"/>
          <w:rFonts w:ascii="Times New Roman" w:hAnsi="Times New Roman"/>
          <w:sz w:val="20"/>
          <w:szCs w:val="20"/>
        </w:rPr>
        <w:t>Öğrenci Konseyinin Seçimleri ve Organları</w:t>
      </w:r>
    </w:p>
    <w:p w:rsidR="00280D6B" w:rsidRPr="008820CC" w:rsidRDefault="00280D6B" w:rsidP="005D7DB3">
      <w:pPr>
        <w:spacing w:after="0" w:line="240" w:lineRule="auto"/>
        <w:jc w:val="both"/>
        <w:rPr>
          <w:rFonts w:ascii="Times New Roman" w:eastAsia="Times New Roman" w:hAnsi="Times New Roman" w:cs="Times New Roman"/>
          <w:b/>
          <w:bCs/>
          <w:sz w:val="20"/>
          <w:szCs w:val="19"/>
          <w:lang w:eastAsia="tr-TR"/>
        </w:rPr>
      </w:pPr>
    </w:p>
    <w:p w:rsidR="008E6C88" w:rsidRPr="008820CC" w:rsidRDefault="008E6C88" w:rsidP="005D7DB3">
      <w:pPr>
        <w:spacing w:after="0" w:line="240" w:lineRule="auto"/>
        <w:ind w:firstLine="566"/>
        <w:jc w:val="both"/>
        <w:rPr>
          <w:rFonts w:ascii="Times New Roman" w:eastAsia="Times New Roman" w:hAnsi="Times New Roman" w:cs="Times New Roman"/>
          <w:sz w:val="20"/>
          <w:szCs w:val="19"/>
          <w:lang w:eastAsia="tr-TR"/>
        </w:rPr>
      </w:pPr>
      <w:r w:rsidRPr="008820CC">
        <w:rPr>
          <w:rFonts w:ascii="Times New Roman" w:eastAsia="Times New Roman" w:hAnsi="Times New Roman" w:cs="Times New Roman"/>
          <w:b/>
          <w:bCs/>
          <w:sz w:val="20"/>
          <w:szCs w:val="18"/>
          <w:lang w:eastAsia="tr-TR"/>
        </w:rPr>
        <w:t>Öğrenci temsilcileri seçimlerine ilişkin genel esaslar</w:t>
      </w:r>
    </w:p>
    <w:p w:rsidR="005D5390" w:rsidRDefault="008E6C88" w:rsidP="005D7DB3">
      <w:pPr>
        <w:spacing w:after="0" w:line="240" w:lineRule="auto"/>
        <w:ind w:firstLine="566"/>
        <w:jc w:val="both"/>
        <w:rPr>
          <w:rFonts w:ascii="Times New Roman" w:eastAsia="Times New Roman" w:hAnsi="Times New Roman" w:cs="Times New Roman"/>
          <w:sz w:val="20"/>
          <w:szCs w:val="18"/>
          <w:lang w:eastAsia="tr-TR"/>
        </w:rPr>
      </w:pPr>
      <w:r w:rsidRPr="008820CC">
        <w:rPr>
          <w:rFonts w:ascii="Times New Roman" w:eastAsia="Times New Roman" w:hAnsi="Times New Roman" w:cs="Times New Roman"/>
          <w:b/>
          <w:bCs/>
          <w:sz w:val="20"/>
          <w:szCs w:val="18"/>
          <w:lang w:eastAsia="tr-TR"/>
        </w:rPr>
        <w:t>MADDE 5 –</w:t>
      </w:r>
      <w:r w:rsidRPr="008820CC">
        <w:rPr>
          <w:rFonts w:ascii="Times New Roman" w:eastAsia="Times New Roman" w:hAnsi="Times New Roman" w:cs="Times New Roman"/>
          <w:sz w:val="20"/>
          <w:szCs w:val="18"/>
          <w:lang w:eastAsia="tr-TR"/>
        </w:rPr>
        <w:t> (1) Bir yükseköğretim kurumunda öğrenci konseyi üyelerinin belirlenmesi ve organlarının oluşturulması için yapılacak seçimler, aralık ayına kadar rektörlükçe belirlenecek takvime göre ilgili yükseköğretim kurumu rektörlüğü tarafından gerçekleştirilir. Bu süre ve program içerisinde yapılan seçimlerde, bir birimde herhangi bir nedenle sonuç alınamaz ise o birimde temsilci seçilmemiş olur. Öğrenci temsilciliklerine aday olacak öğrenciler, seçim tarihinden en az bir hafta önce fakülte/yüksekokul/konservatuar/meslek yüksekokulunun dekanlık/müdürlüğüne adaylıklarını yazılı olarak bildirirler.</w:t>
      </w:r>
    </w:p>
    <w:p w:rsidR="008820CC" w:rsidRPr="008820CC" w:rsidRDefault="008820CC" w:rsidP="005D7DB3">
      <w:pPr>
        <w:spacing w:after="0" w:line="240" w:lineRule="auto"/>
        <w:ind w:firstLine="566"/>
        <w:jc w:val="both"/>
        <w:rPr>
          <w:rFonts w:ascii="Times New Roman" w:eastAsia="Times New Roman" w:hAnsi="Times New Roman" w:cs="Times New Roman"/>
          <w:sz w:val="20"/>
          <w:szCs w:val="19"/>
          <w:lang w:eastAsia="tr-TR"/>
        </w:rPr>
      </w:pPr>
      <w:r>
        <w:rPr>
          <w:rFonts w:ascii="Times New Roman" w:eastAsia="Times New Roman" w:hAnsi="Times New Roman" w:cs="Times New Roman"/>
          <w:b/>
          <w:bCs/>
          <w:sz w:val="20"/>
          <w:szCs w:val="18"/>
          <w:lang w:eastAsia="tr-TR"/>
        </w:rPr>
        <w:t>Temsilcilerin ve ilgili kurulların görevleri</w:t>
      </w:r>
    </w:p>
    <w:p w:rsidR="008E6C88" w:rsidRDefault="008820CC" w:rsidP="005D7DB3">
      <w:pPr>
        <w:spacing w:after="0" w:line="240" w:lineRule="auto"/>
        <w:ind w:firstLine="566"/>
        <w:jc w:val="both"/>
        <w:rPr>
          <w:rFonts w:ascii="Times New Roman" w:hAnsi="Times New Roman"/>
          <w:sz w:val="20"/>
          <w:szCs w:val="20"/>
        </w:rPr>
      </w:pPr>
      <w:r>
        <w:rPr>
          <w:rFonts w:ascii="Times New Roman" w:eastAsia="Times New Roman" w:hAnsi="Times New Roman" w:cs="Times New Roman"/>
          <w:b/>
          <w:sz w:val="20"/>
          <w:szCs w:val="18"/>
          <w:lang w:eastAsia="tr-TR"/>
        </w:rPr>
        <w:t xml:space="preserve">MADDE 6 - </w:t>
      </w:r>
      <w:r>
        <w:rPr>
          <w:rFonts w:ascii="Times New Roman" w:eastAsia="Times New Roman" w:hAnsi="Times New Roman" w:cs="Times New Roman"/>
          <w:sz w:val="20"/>
          <w:szCs w:val="18"/>
          <w:lang w:eastAsia="tr-TR"/>
        </w:rPr>
        <w:t>(1</w:t>
      </w:r>
      <w:r w:rsidR="008E6C88" w:rsidRPr="008820CC">
        <w:rPr>
          <w:rFonts w:ascii="Times New Roman" w:eastAsia="Times New Roman" w:hAnsi="Times New Roman" w:cs="Times New Roman"/>
          <w:sz w:val="20"/>
          <w:szCs w:val="18"/>
          <w:lang w:eastAsia="tr-TR"/>
        </w:rPr>
        <w:t xml:space="preserve">) Temsilcilerin ve ilgili kurulların görevleri, 13 Haziran 2020 tarihli  ve 31154 Sayılı Resmi Gazetede yayımlanan </w:t>
      </w:r>
      <w:r w:rsidR="008E6C88" w:rsidRPr="008820CC">
        <w:rPr>
          <w:rFonts w:ascii="Times New Roman" w:hAnsi="Times New Roman"/>
          <w:sz w:val="20"/>
          <w:szCs w:val="20"/>
        </w:rPr>
        <w:t>“Yükseköğretim Kurumları Öğrenci Konseyleri ve Yükseköğretim Kurumları Ulusal Öğrenci Konseyi Yönetmeliği”nin ilgili hükümlerine göre yürütülür.</w:t>
      </w:r>
    </w:p>
    <w:p w:rsidR="008E6C88" w:rsidRPr="008820CC" w:rsidRDefault="008E6C88" w:rsidP="005D7DB3">
      <w:pPr>
        <w:spacing w:after="0" w:line="240" w:lineRule="auto"/>
        <w:ind w:firstLine="566"/>
        <w:jc w:val="both"/>
        <w:rPr>
          <w:rFonts w:ascii="Times New Roman" w:eastAsia="Times New Roman" w:hAnsi="Times New Roman" w:cs="Times New Roman"/>
          <w:sz w:val="20"/>
          <w:szCs w:val="19"/>
          <w:lang w:eastAsia="tr-TR"/>
        </w:rPr>
      </w:pPr>
      <w:r w:rsidRPr="008820CC">
        <w:rPr>
          <w:rFonts w:ascii="Times New Roman" w:eastAsia="Times New Roman" w:hAnsi="Times New Roman" w:cs="Times New Roman"/>
          <w:b/>
          <w:bCs/>
          <w:sz w:val="20"/>
          <w:szCs w:val="18"/>
          <w:lang w:eastAsia="tr-TR"/>
        </w:rPr>
        <w:lastRenderedPageBreak/>
        <w:t>Öğrenci temsilci adaylarında aranacak nitelikler</w:t>
      </w:r>
    </w:p>
    <w:p w:rsidR="008E6C88" w:rsidRPr="008820CC" w:rsidRDefault="008820CC" w:rsidP="005D7DB3">
      <w:pPr>
        <w:spacing w:after="0" w:line="240" w:lineRule="auto"/>
        <w:ind w:firstLine="566"/>
        <w:jc w:val="both"/>
        <w:rPr>
          <w:rFonts w:ascii="Times New Roman" w:eastAsia="Times New Roman" w:hAnsi="Times New Roman" w:cs="Times New Roman"/>
          <w:sz w:val="20"/>
          <w:szCs w:val="19"/>
          <w:lang w:eastAsia="tr-TR"/>
        </w:rPr>
      </w:pPr>
      <w:r>
        <w:rPr>
          <w:rFonts w:ascii="Times New Roman" w:eastAsia="Times New Roman" w:hAnsi="Times New Roman" w:cs="Times New Roman"/>
          <w:b/>
          <w:bCs/>
          <w:sz w:val="20"/>
          <w:szCs w:val="18"/>
          <w:lang w:eastAsia="tr-TR"/>
        </w:rPr>
        <w:t>MADDE 7</w:t>
      </w:r>
      <w:r w:rsidR="008E6C88" w:rsidRPr="008820CC">
        <w:rPr>
          <w:rFonts w:ascii="Times New Roman" w:eastAsia="Times New Roman" w:hAnsi="Times New Roman" w:cs="Times New Roman"/>
          <w:b/>
          <w:bCs/>
          <w:sz w:val="20"/>
          <w:szCs w:val="18"/>
          <w:lang w:eastAsia="tr-TR"/>
        </w:rPr>
        <w:t xml:space="preserve"> –</w:t>
      </w:r>
      <w:r w:rsidR="008E6C88" w:rsidRPr="008820CC">
        <w:rPr>
          <w:rFonts w:ascii="Times New Roman" w:eastAsia="Times New Roman" w:hAnsi="Times New Roman" w:cs="Times New Roman"/>
          <w:sz w:val="20"/>
          <w:szCs w:val="18"/>
          <w:lang w:eastAsia="tr-TR"/>
        </w:rPr>
        <w:t> (1) Öğrenci temsilciliklerine aday olacak öğrencilerde;</w:t>
      </w:r>
    </w:p>
    <w:p w:rsidR="008E6C88" w:rsidRPr="008820CC" w:rsidRDefault="008E6C88" w:rsidP="005D7DB3">
      <w:pPr>
        <w:spacing w:after="0" w:line="240" w:lineRule="auto"/>
        <w:ind w:firstLine="566"/>
        <w:jc w:val="both"/>
        <w:rPr>
          <w:rFonts w:ascii="Times New Roman" w:eastAsia="Times New Roman" w:hAnsi="Times New Roman" w:cs="Times New Roman"/>
          <w:sz w:val="20"/>
          <w:szCs w:val="19"/>
          <w:lang w:eastAsia="tr-TR"/>
        </w:rPr>
      </w:pPr>
      <w:r w:rsidRPr="008820CC">
        <w:rPr>
          <w:rFonts w:ascii="Times New Roman" w:eastAsia="Times New Roman" w:hAnsi="Times New Roman" w:cs="Times New Roman"/>
          <w:sz w:val="20"/>
          <w:szCs w:val="18"/>
          <w:lang w:eastAsia="tr-TR"/>
        </w:rPr>
        <w:t>a) İlgili fakülte, yüksekokul, konservatuvar veya meslek yüksekokulunun en az ikinci sınıfına kayıtlı öğrenci olması,</w:t>
      </w:r>
    </w:p>
    <w:p w:rsidR="008E6C88" w:rsidRPr="008820CC" w:rsidRDefault="008E6C88" w:rsidP="005D7DB3">
      <w:pPr>
        <w:spacing w:after="0" w:line="240" w:lineRule="auto"/>
        <w:ind w:firstLine="566"/>
        <w:jc w:val="both"/>
        <w:rPr>
          <w:rFonts w:ascii="Times New Roman" w:eastAsia="Times New Roman" w:hAnsi="Times New Roman" w:cs="Times New Roman"/>
          <w:sz w:val="20"/>
          <w:szCs w:val="19"/>
          <w:lang w:eastAsia="tr-TR"/>
        </w:rPr>
      </w:pPr>
      <w:r w:rsidRPr="008820CC">
        <w:rPr>
          <w:rFonts w:ascii="Times New Roman" w:eastAsia="Times New Roman" w:hAnsi="Times New Roman" w:cs="Times New Roman"/>
          <w:sz w:val="20"/>
          <w:szCs w:val="18"/>
          <w:lang w:eastAsia="tr-TR"/>
        </w:rPr>
        <w:t>b) Siyasi parti organlarında üye veya görevli olmaması,</w:t>
      </w:r>
    </w:p>
    <w:p w:rsidR="008E6C88" w:rsidRPr="008820CC" w:rsidRDefault="008E6C88" w:rsidP="005D7DB3">
      <w:pPr>
        <w:spacing w:after="0" w:line="240" w:lineRule="auto"/>
        <w:ind w:firstLine="566"/>
        <w:jc w:val="both"/>
        <w:rPr>
          <w:rFonts w:ascii="Times New Roman" w:eastAsia="Times New Roman" w:hAnsi="Times New Roman" w:cs="Times New Roman"/>
          <w:sz w:val="20"/>
          <w:szCs w:val="19"/>
          <w:lang w:eastAsia="tr-TR"/>
        </w:rPr>
      </w:pPr>
      <w:r w:rsidRPr="008820CC">
        <w:rPr>
          <w:rFonts w:ascii="Times New Roman" w:eastAsia="Times New Roman" w:hAnsi="Times New Roman" w:cs="Times New Roman"/>
          <w:sz w:val="20"/>
          <w:szCs w:val="18"/>
          <w:lang w:eastAsia="tr-TR"/>
        </w:rPr>
        <w:t>c) Yüz kızartıcı suçlardan dolayı adli sicil kaydı bulunmaması,</w:t>
      </w:r>
    </w:p>
    <w:p w:rsidR="008E6C88" w:rsidRPr="008820CC" w:rsidRDefault="008E6C88" w:rsidP="005D7DB3">
      <w:pPr>
        <w:spacing w:after="0" w:line="240" w:lineRule="auto"/>
        <w:ind w:firstLine="566"/>
        <w:jc w:val="both"/>
        <w:rPr>
          <w:rFonts w:ascii="Times New Roman" w:eastAsia="Times New Roman" w:hAnsi="Times New Roman" w:cs="Times New Roman"/>
          <w:sz w:val="20"/>
          <w:szCs w:val="19"/>
          <w:lang w:eastAsia="tr-TR"/>
        </w:rPr>
      </w:pPr>
      <w:r w:rsidRPr="008820CC">
        <w:rPr>
          <w:rFonts w:ascii="Times New Roman" w:eastAsia="Times New Roman" w:hAnsi="Times New Roman" w:cs="Times New Roman"/>
          <w:sz w:val="20"/>
          <w:szCs w:val="18"/>
          <w:lang w:eastAsia="tr-TR"/>
        </w:rPr>
        <w:t>ç) Uyarma cezası dışında disiplin cezası almamış olması,</w:t>
      </w:r>
    </w:p>
    <w:p w:rsidR="008E6C88" w:rsidRPr="008820CC" w:rsidRDefault="008E6C88" w:rsidP="005D7DB3">
      <w:pPr>
        <w:spacing w:after="0" w:line="240" w:lineRule="auto"/>
        <w:ind w:firstLine="566"/>
        <w:jc w:val="both"/>
        <w:rPr>
          <w:rFonts w:ascii="Times New Roman" w:eastAsia="Times New Roman" w:hAnsi="Times New Roman" w:cs="Times New Roman"/>
          <w:sz w:val="20"/>
          <w:szCs w:val="19"/>
          <w:lang w:eastAsia="tr-TR"/>
        </w:rPr>
      </w:pPr>
      <w:r w:rsidRPr="008820CC">
        <w:rPr>
          <w:rFonts w:ascii="Times New Roman" w:eastAsia="Times New Roman" w:hAnsi="Times New Roman" w:cs="Times New Roman"/>
          <w:sz w:val="20"/>
          <w:szCs w:val="18"/>
          <w:lang w:eastAsia="tr-TR"/>
        </w:rPr>
        <w:t>d) Seçimin yapıldığı dönemde kayıt dondurmamış olması,</w:t>
      </w:r>
    </w:p>
    <w:p w:rsidR="008E6C88" w:rsidRPr="008820CC" w:rsidRDefault="008E6C88" w:rsidP="005D7DB3">
      <w:pPr>
        <w:spacing w:after="0" w:line="240" w:lineRule="auto"/>
        <w:ind w:firstLine="566"/>
        <w:jc w:val="both"/>
        <w:rPr>
          <w:rFonts w:ascii="Times New Roman" w:eastAsia="Times New Roman" w:hAnsi="Times New Roman" w:cs="Times New Roman"/>
          <w:sz w:val="20"/>
          <w:szCs w:val="19"/>
          <w:lang w:eastAsia="tr-TR"/>
        </w:rPr>
      </w:pPr>
      <w:r w:rsidRPr="008820CC">
        <w:rPr>
          <w:rFonts w:ascii="Times New Roman" w:eastAsia="Times New Roman" w:hAnsi="Times New Roman" w:cs="Times New Roman"/>
          <w:sz w:val="20"/>
          <w:szCs w:val="18"/>
          <w:lang w:eastAsia="tr-TR"/>
        </w:rPr>
        <w:t>e) Genel not ortalamasının 4 üzerinden 2,75 ve üstü veya 100 üzerinden 70 ve üstü olması,</w:t>
      </w:r>
    </w:p>
    <w:p w:rsidR="008E6C88" w:rsidRPr="008820CC" w:rsidRDefault="008E6C88" w:rsidP="005D7DB3">
      <w:pPr>
        <w:spacing w:after="0" w:line="240" w:lineRule="auto"/>
        <w:ind w:firstLine="566"/>
        <w:jc w:val="both"/>
        <w:rPr>
          <w:rFonts w:ascii="Times New Roman" w:eastAsia="Times New Roman" w:hAnsi="Times New Roman" w:cs="Times New Roman"/>
          <w:sz w:val="20"/>
          <w:szCs w:val="19"/>
          <w:lang w:eastAsia="tr-TR"/>
        </w:rPr>
      </w:pPr>
      <w:r w:rsidRPr="008820CC">
        <w:rPr>
          <w:rFonts w:ascii="Times New Roman" w:eastAsia="Times New Roman" w:hAnsi="Times New Roman" w:cs="Times New Roman"/>
          <w:sz w:val="20"/>
          <w:szCs w:val="18"/>
          <w:lang w:eastAsia="tr-TR"/>
        </w:rPr>
        <w:t>f) Terör örgütlerine aidiyeti veya iltisakı ya da bunlarla irtibatı olmaması,</w:t>
      </w:r>
    </w:p>
    <w:p w:rsidR="008E6C88" w:rsidRPr="008820CC" w:rsidRDefault="008E6C88" w:rsidP="005D7DB3">
      <w:pPr>
        <w:spacing w:after="0" w:line="240" w:lineRule="auto"/>
        <w:ind w:firstLine="566"/>
        <w:jc w:val="both"/>
        <w:rPr>
          <w:rFonts w:ascii="Times New Roman" w:eastAsia="Times New Roman" w:hAnsi="Times New Roman" w:cs="Times New Roman"/>
          <w:sz w:val="20"/>
          <w:szCs w:val="18"/>
          <w:lang w:eastAsia="tr-TR"/>
        </w:rPr>
      </w:pPr>
      <w:r w:rsidRPr="008820CC">
        <w:rPr>
          <w:rFonts w:ascii="Times New Roman" w:eastAsia="Times New Roman" w:hAnsi="Times New Roman" w:cs="Times New Roman"/>
          <w:sz w:val="20"/>
          <w:szCs w:val="18"/>
          <w:lang w:eastAsia="tr-TR"/>
        </w:rPr>
        <w:t>şartları aranır.</w:t>
      </w:r>
    </w:p>
    <w:p w:rsidR="00280D6B" w:rsidRPr="008820CC" w:rsidRDefault="00280D6B" w:rsidP="005D7DB3">
      <w:pPr>
        <w:spacing w:after="0" w:line="240" w:lineRule="auto"/>
        <w:ind w:firstLine="567"/>
        <w:jc w:val="both"/>
        <w:rPr>
          <w:rFonts w:ascii="Times New Roman" w:hAnsi="Times New Roman"/>
          <w:sz w:val="20"/>
        </w:rPr>
      </w:pPr>
      <w:r w:rsidRPr="008820CC">
        <w:rPr>
          <w:rFonts w:ascii="Times New Roman" w:hAnsi="Times New Roman"/>
          <w:b/>
          <w:bCs/>
          <w:sz w:val="20"/>
          <w:szCs w:val="20"/>
        </w:rPr>
        <w:t>Tanıtım ve propaganda</w:t>
      </w:r>
    </w:p>
    <w:p w:rsidR="00280D6B" w:rsidRPr="008820CC" w:rsidRDefault="008820CC" w:rsidP="005D7DB3">
      <w:pPr>
        <w:spacing w:after="0" w:line="240" w:lineRule="auto"/>
        <w:ind w:firstLine="567"/>
        <w:jc w:val="both"/>
        <w:rPr>
          <w:rFonts w:ascii="Times New Roman" w:hAnsi="Times New Roman"/>
          <w:sz w:val="20"/>
        </w:rPr>
      </w:pPr>
      <w:r>
        <w:rPr>
          <w:rFonts w:ascii="Times New Roman" w:hAnsi="Times New Roman"/>
          <w:b/>
          <w:bCs/>
          <w:sz w:val="20"/>
          <w:szCs w:val="20"/>
        </w:rPr>
        <w:t>MADDE 8</w:t>
      </w:r>
      <w:r w:rsidR="00280D6B" w:rsidRPr="008820CC">
        <w:rPr>
          <w:rFonts w:ascii="Times New Roman" w:hAnsi="Times New Roman"/>
          <w:sz w:val="20"/>
          <w:szCs w:val="20"/>
        </w:rPr>
        <w:t>- (1) Seçimle ilgili tanıtım ve adayların propaganda mahiyetindeki her türlü ilan ve afişleri, seçimden bir hafta önce ana kampüste rektörlüğün, fakültel</w:t>
      </w:r>
      <w:r w:rsidR="000E6AC6">
        <w:rPr>
          <w:rFonts w:ascii="Times New Roman" w:hAnsi="Times New Roman"/>
          <w:sz w:val="20"/>
          <w:szCs w:val="20"/>
        </w:rPr>
        <w:t xml:space="preserve">erde dekanlıkların, yüksekokul ve </w:t>
      </w:r>
      <w:r w:rsidR="00280D6B" w:rsidRPr="008820CC">
        <w:rPr>
          <w:rFonts w:ascii="Times New Roman" w:hAnsi="Times New Roman"/>
          <w:sz w:val="20"/>
          <w:szCs w:val="20"/>
        </w:rPr>
        <w:t>meslek yüksekokulu müdürlüklerin göstereceği yerlere asılır ve seçimden bir gün önce kaldırılır. Kampanya sırasında adaylar, afiş ve kullanılacak tanıtım malzemeleri için gösterilen yerde daha önceden bulunan nesnelere zarar veremezler, diğer adayların afiş ve yerlerine müdahale edemezler. Kampanya süresi sonunda kendilerine ait tanıtım malzemelerini çevreye zarar vermeden toplamakla yükümlüdürler. Elektronik ortamları kullanarak kampanya süresiyle sınırlı zamanlarda yapılacak tanıtımlarda üniversitenin bilgisayar ve bilgisayar ağı kullanım kurallarına uyulması zorunludur.</w:t>
      </w:r>
    </w:p>
    <w:p w:rsidR="00280D6B" w:rsidRPr="008820CC" w:rsidRDefault="00280D6B" w:rsidP="005D7DB3">
      <w:pPr>
        <w:spacing w:after="0" w:line="240" w:lineRule="auto"/>
        <w:ind w:firstLine="567"/>
        <w:jc w:val="both"/>
        <w:rPr>
          <w:rFonts w:ascii="Times New Roman" w:hAnsi="Times New Roman"/>
          <w:b/>
          <w:bCs/>
          <w:sz w:val="20"/>
          <w:szCs w:val="20"/>
        </w:rPr>
      </w:pPr>
      <w:r w:rsidRPr="008820CC">
        <w:rPr>
          <w:rFonts w:ascii="Times New Roman" w:hAnsi="Times New Roman"/>
          <w:b/>
          <w:bCs/>
          <w:sz w:val="20"/>
          <w:szCs w:val="20"/>
        </w:rPr>
        <w:t>Oy verme</w:t>
      </w:r>
    </w:p>
    <w:p w:rsidR="00280D6B" w:rsidRPr="008820CC" w:rsidRDefault="008820CC" w:rsidP="005D7DB3">
      <w:pPr>
        <w:spacing w:after="0" w:line="240" w:lineRule="auto"/>
        <w:ind w:firstLine="566"/>
        <w:jc w:val="both"/>
        <w:rPr>
          <w:rFonts w:ascii="Times New Roman" w:eastAsia="Times New Roman" w:hAnsi="Times New Roman" w:cs="Times New Roman"/>
          <w:sz w:val="20"/>
          <w:szCs w:val="18"/>
          <w:lang w:eastAsia="tr-TR"/>
        </w:rPr>
      </w:pPr>
      <w:r>
        <w:rPr>
          <w:rFonts w:ascii="Times New Roman" w:hAnsi="Times New Roman"/>
          <w:b/>
          <w:bCs/>
          <w:sz w:val="20"/>
          <w:szCs w:val="20"/>
        </w:rPr>
        <w:t>MADDE 9</w:t>
      </w:r>
      <w:r w:rsidR="00280D6B" w:rsidRPr="008820CC">
        <w:rPr>
          <w:rFonts w:ascii="Times New Roman" w:hAnsi="Times New Roman"/>
          <w:sz w:val="20"/>
          <w:szCs w:val="20"/>
        </w:rPr>
        <w:t>- (1) Seçim günü, seçim takvimine uygun olarak Üniversite Seçim Kurulunca ilan edilir. Seçim ilan edilen günde ara verilmeden tamamlanır. Seçmenler, oy pusulalarını kimlik göstererek sandık kurullarından alırlar, tercihlerini gizli bir bölmede işaretlerler ve kapalı olarak sandığa atarlar. Seçmen listesini imzalayarak seçim yerini terk ederler.</w:t>
      </w:r>
    </w:p>
    <w:p w:rsidR="008E6C88" w:rsidRPr="008820CC" w:rsidRDefault="008E6C88" w:rsidP="005D7DB3">
      <w:pPr>
        <w:spacing w:after="0" w:line="240" w:lineRule="auto"/>
        <w:ind w:firstLine="566"/>
        <w:jc w:val="both"/>
        <w:rPr>
          <w:rFonts w:ascii="Times New Roman" w:eastAsia="Times New Roman" w:hAnsi="Times New Roman" w:cs="Times New Roman"/>
          <w:sz w:val="20"/>
          <w:szCs w:val="19"/>
          <w:lang w:eastAsia="tr-TR"/>
        </w:rPr>
      </w:pPr>
      <w:r w:rsidRPr="008820CC">
        <w:rPr>
          <w:rFonts w:ascii="Times New Roman" w:eastAsia="Times New Roman" w:hAnsi="Times New Roman" w:cs="Times New Roman"/>
          <w:b/>
          <w:bCs/>
          <w:sz w:val="20"/>
          <w:szCs w:val="18"/>
          <w:lang w:eastAsia="tr-TR"/>
        </w:rPr>
        <w:t>Bölüm, program, anabilim dalı, anasanat dalı öğrenci temsilcisi seçimi</w:t>
      </w:r>
    </w:p>
    <w:p w:rsidR="008E6C88" w:rsidRPr="008820CC" w:rsidRDefault="008820CC" w:rsidP="005D7DB3">
      <w:pPr>
        <w:spacing w:after="0" w:line="240" w:lineRule="auto"/>
        <w:ind w:firstLine="566"/>
        <w:jc w:val="both"/>
        <w:rPr>
          <w:rFonts w:ascii="Times New Roman" w:eastAsia="Times New Roman" w:hAnsi="Times New Roman" w:cs="Times New Roman"/>
          <w:sz w:val="20"/>
          <w:szCs w:val="19"/>
          <w:lang w:eastAsia="tr-TR"/>
        </w:rPr>
      </w:pPr>
      <w:r>
        <w:rPr>
          <w:rFonts w:ascii="Times New Roman" w:eastAsia="Times New Roman" w:hAnsi="Times New Roman" w:cs="Times New Roman"/>
          <w:b/>
          <w:bCs/>
          <w:sz w:val="20"/>
          <w:szCs w:val="18"/>
          <w:lang w:eastAsia="tr-TR"/>
        </w:rPr>
        <w:t>MADDE 10</w:t>
      </w:r>
      <w:r w:rsidR="008E6C88" w:rsidRPr="008820CC">
        <w:rPr>
          <w:rFonts w:ascii="Times New Roman" w:eastAsia="Times New Roman" w:hAnsi="Times New Roman" w:cs="Times New Roman"/>
          <w:b/>
          <w:bCs/>
          <w:sz w:val="20"/>
          <w:szCs w:val="18"/>
          <w:lang w:eastAsia="tr-TR"/>
        </w:rPr>
        <w:t xml:space="preserve"> – </w:t>
      </w:r>
      <w:r w:rsidR="008E6C88" w:rsidRPr="008820CC">
        <w:rPr>
          <w:rFonts w:ascii="Times New Roman" w:eastAsia="Times New Roman" w:hAnsi="Times New Roman" w:cs="Times New Roman"/>
          <w:sz w:val="20"/>
          <w:szCs w:val="18"/>
          <w:lang w:eastAsia="tr-TR"/>
        </w:rPr>
        <w:t>(1) Bölüm/program/anabilim dalı/anasanat dalı öğrenci temsilcisi, bölüm/program/anabilim dalı/anasanat dalı öğrencilerince, kendi aralarından, seçime katılanların çoğunluğuyla bir defaya mahsus olmak üzere iki yıl için seçilir.</w:t>
      </w:r>
    </w:p>
    <w:p w:rsidR="008E6C88" w:rsidRPr="008820CC" w:rsidRDefault="008E6C88" w:rsidP="005D7DB3">
      <w:pPr>
        <w:spacing w:after="0" w:line="240" w:lineRule="auto"/>
        <w:ind w:firstLine="566"/>
        <w:jc w:val="both"/>
        <w:rPr>
          <w:rFonts w:ascii="Times New Roman" w:eastAsia="Times New Roman" w:hAnsi="Times New Roman" w:cs="Times New Roman"/>
          <w:sz w:val="20"/>
          <w:szCs w:val="19"/>
          <w:lang w:eastAsia="tr-TR"/>
        </w:rPr>
      </w:pPr>
      <w:r w:rsidRPr="008820CC">
        <w:rPr>
          <w:rFonts w:ascii="Times New Roman" w:eastAsia="Times New Roman" w:hAnsi="Times New Roman" w:cs="Times New Roman"/>
          <w:sz w:val="20"/>
          <w:szCs w:val="18"/>
          <w:lang w:eastAsia="tr-TR"/>
        </w:rPr>
        <w:t>(2) Bölüm/program/anabilim dalı/anasanat dalı öğrenci temsilcisinin seçilme niteliklerini kaybetmesi ya da herhangi bir nedenle süresi bitmeden önce görevinin sona ermesi halinde kalan süreyi tamamlamak üzere, ilgili bölüm/program/anabilim dalı/anasanat dalında bir ay içerisinde aynı usulle yeni bir temsilci seçilir.</w:t>
      </w:r>
    </w:p>
    <w:p w:rsidR="008E6C88" w:rsidRPr="008820CC" w:rsidRDefault="008E6C88" w:rsidP="005D7DB3">
      <w:pPr>
        <w:spacing w:after="0" w:line="240" w:lineRule="auto"/>
        <w:ind w:firstLine="566"/>
        <w:jc w:val="both"/>
        <w:rPr>
          <w:rFonts w:ascii="Times New Roman" w:eastAsia="Times New Roman" w:hAnsi="Times New Roman" w:cs="Times New Roman"/>
          <w:sz w:val="20"/>
          <w:szCs w:val="19"/>
          <w:lang w:eastAsia="tr-TR"/>
        </w:rPr>
      </w:pPr>
      <w:r w:rsidRPr="008820CC">
        <w:rPr>
          <w:rFonts w:ascii="Times New Roman" w:eastAsia="Times New Roman" w:hAnsi="Times New Roman" w:cs="Times New Roman"/>
          <w:b/>
          <w:bCs/>
          <w:sz w:val="20"/>
          <w:szCs w:val="18"/>
          <w:lang w:eastAsia="tr-TR"/>
        </w:rPr>
        <w:t>Fakülte/yüksekokul/konservatuvar/meslek yüksekokulu öğrenci temsilcisi seçimi</w:t>
      </w:r>
    </w:p>
    <w:p w:rsidR="008E6C88" w:rsidRPr="008820CC" w:rsidRDefault="008820CC" w:rsidP="005D7DB3">
      <w:pPr>
        <w:spacing w:after="0" w:line="240" w:lineRule="auto"/>
        <w:ind w:firstLine="566"/>
        <w:jc w:val="both"/>
        <w:rPr>
          <w:rFonts w:ascii="Times New Roman" w:eastAsia="Times New Roman" w:hAnsi="Times New Roman" w:cs="Times New Roman"/>
          <w:sz w:val="20"/>
          <w:szCs w:val="19"/>
          <w:lang w:eastAsia="tr-TR"/>
        </w:rPr>
      </w:pPr>
      <w:r>
        <w:rPr>
          <w:rFonts w:ascii="Times New Roman" w:eastAsia="Times New Roman" w:hAnsi="Times New Roman" w:cs="Times New Roman"/>
          <w:b/>
          <w:bCs/>
          <w:sz w:val="20"/>
          <w:szCs w:val="18"/>
          <w:lang w:eastAsia="tr-TR"/>
        </w:rPr>
        <w:t>MADDE 11</w:t>
      </w:r>
      <w:r w:rsidR="008E6C88" w:rsidRPr="008820CC">
        <w:rPr>
          <w:rFonts w:ascii="Times New Roman" w:eastAsia="Times New Roman" w:hAnsi="Times New Roman" w:cs="Times New Roman"/>
          <w:b/>
          <w:bCs/>
          <w:sz w:val="20"/>
          <w:szCs w:val="18"/>
          <w:lang w:eastAsia="tr-TR"/>
        </w:rPr>
        <w:t xml:space="preserve"> –</w:t>
      </w:r>
      <w:r w:rsidR="008E6C88" w:rsidRPr="008820CC">
        <w:rPr>
          <w:rFonts w:ascii="Times New Roman" w:eastAsia="Times New Roman" w:hAnsi="Times New Roman" w:cs="Times New Roman"/>
          <w:sz w:val="20"/>
          <w:szCs w:val="18"/>
          <w:lang w:eastAsia="tr-TR"/>
        </w:rPr>
        <w:t> (1) Fakülte/yüksekokul/konservatuvar/meslek yüksekokulu öğrenci temsilcisi, bir yükseköğretim kurumunun; bölüm/program/anabilim dalı/anasanat dalı öğrenci temsilcilerince kendi aralarından, seçime katılanların çoğunluğuyla ve iki yıl için seçilir. Sadece bir bölüm/program/anabilim dalı/anasanat dalı bulunan fakülte/ yüksekokul/konservatuvar veya meslek yüksekokullarında var olan bölüm/program/anabilim dalı/anasanat dalı öğrenci temsilcisi, söz konusu fakülte/yüksekokul/konservatuvar veya meslek yüksekokulunun temsilcisi olarak görev yapar.</w:t>
      </w:r>
    </w:p>
    <w:p w:rsidR="008E6C88" w:rsidRPr="008820CC" w:rsidRDefault="008E6C88" w:rsidP="005D7DB3">
      <w:pPr>
        <w:spacing w:after="0" w:line="240" w:lineRule="auto"/>
        <w:ind w:firstLine="566"/>
        <w:jc w:val="both"/>
        <w:rPr>
          <w:rFonts w:ascii="Times New Roman" w:eastAsia="Times New Roman" w:hAnsi="Times New Roman" w:cs="Times New Roman"/>
          <w:sz w:val="20"/>
          <w:szCs w:val="19"/>
          <w:lang w:eastAsia="tr-TR"/>
        </w:rPr>
      </w:pPr>
      <w:r w:rsidRPr="008820CC">
        <w:rPr>
          <w:rFonts w:ascii="Times New Roman" w:eastAsia="Times New Roman" w:hAnsi="Times New Roman" w:cs="Times New Roman"/>
          <w:sz w:val="20"/>
          <w:szCs w:val="18"/>
          <w:lang w:eastAsia="tr-TR"/>
        </w:rPr>
        <w:t>(2) Fakülte/yüksekokul/konservatuvar/meslek yüksekokulu öğrenci temsilcisinin seçilme niteliklerini kaybetmesi ya da herhangi bir nedenle süresi bitmeden önce görevinden ayrılması halinde, kalan süreyi tamamlamak üzere, yükseköğretim kurumunun ilgili fakülte, yüksekokul, konservatuvar veya meslek yüksekokulunda on beş gün içerisinde aynı usulle yeni bir temsilci seçilir.</w:t>
      </w:r>
    </w:p>
    <w:p w:rsidR="008E6C88" w:rsidRPr="008820CC" w:rsidRDefault="008E6C88" w:rsidP="005D7DB3">
      <w:pPr>
        <w:spacing w:after="0" w:line="240" w:lineRule="auto"/>
        <w:ind w:firstLine="566"/>
        <w:jc w:val="both"/>
        <w:rPr>
          <w:rFonts w:ascii="Times New Roman" w:eastAsia="Times New Roman" w:hAnsi="Times New Roman" w:cs="Times New Roman"/>
          <w:sz w:val="20"/>
          <w:szCs w:val="19"/>
          <w:lang w:eastAsia="tr-TR"/>
        </w:rPr>
      </w:pPr>
      <w:r w:rsidRPr="008820CC">
        <w:rPr>
          <w:rFonts w:ascii="Times New Roman" w:eastAsia="Times New Roman" w:hAnsi="Times New Roman" w:cs="Times New Roman"/>
          <w:b/>
          <w:bCs/>
          <w:sz w:val="20"/>
          <w:szCs w:val="18"/>
          <w:lang w:eastAsia="tr-TR"/>
        </w:rPr>
        <w:t>Öğrenci konseyi başkanı</w:t>
      </w:r>
    </w:p>
    <w:p w:rsidR="008E6C88" w:rsidRPr="007029FA" w:rsidRDefault="008820CC" w:rsidP="005D7DB3">
      <w:pPr>
        <w:spacing w:after="0" w:line="240" w:lineRule="auto"/>
        <w:ind w:firstLine="566"/>
        <w:jc w:val="both"/>
        <w:rPr>
          <w:rFonts w:ascii="Times New Roman" w:eastAsia="Times New Roman" w:hAnsi="Times New Roman" w:cs="Times New Roman"/>
          <w:sz w:val="20"/>
          <w:szCs w:val="19"/>
          <w:lang w:eastAsia="tr-TR"/>
        </w:rPr>
      </w:pPr>
      <w:r>
        <w:rPr>
          <w:rFonts w:ascii="Times New Roman" w:eastAsia="Times New Roman" w:hAnsi="Times New Roman" w:cs="Times New Roman"/>
          <w:b/>
          <w:bCs/>
          <w:spacing w:val="-2"/>
          <w:sz w:val="20"/>
          <w:szCs w:val="18"/>
          <w:lang w:eastAsia="tr-TR"/>
        </w:rPr>
        <w:t>MADDE 12</w:t>
      </w:r>
      <w:r w:rsidR="008E6C88" w:rsidRPr="008820CC">
        <w:rPr>
          <w:rFonts w:ascii="Times New Roman" w:eastAsia="Times New Roman" w:hAnsi="Times New Roman" w:cs="Times New Roman"/>
          <w:b/>
          <w:bCs/>
          <w:spacing w:val="-2"/>
          <w:sz w:val="20"/>
          <w:szCs w:val="18"/>
          <w:lang w:eastAsia="tr-TR"/>
        </w:rPr>
        <w:t xml:space="preserve"> –</w:t>
      </w:r>
      <w:r w:rsidR="008E6C88" w:rsidRPr="008820CC">
        <w:rPr>
          <w:rFonts w:ascii="Times New Roman" w:eastAsia="Times New Roman" w:hAnsi="Times New Roman" w:cs="Times New Roman"/>
          <w:spacing w:val="-2"/>
          <w:sz w:val="20"/>
          <w:szCs w:val="18"/>
          <w:lang w:eastAsia="tr-TR"/>
        </w:rPr>
        <w:t xml:space="preserve"> (1) </w:t>
      </w:r>
      <w:r w:rsidR="007029FA" w:rsidRPr="007029FA">
        <w:rPr>
          <w:rFonts w:ascii="Times New Roman" w:hAnsi="Times New Roman" w:cs="Times New Roman"/>
          <w:color w:val="000000"/>
          <w:shd w:val="clear" w:color="auto" w:fill="FDFDFD"/>
        </w:rPr>
        <w:t>Öğrenci konseyi başkanlığını, yükseköğretim kurumunun fakülte/ yüksekokul/ konservatuvar adlarının alfabetik sıralamasına göre belirlenen birimin öğrenci temsilcisi üstlenir. Sonraki yıllarda yapılacak seçimlerde lisans eğitimi yapılan akademik birimlerin alfabetik sıralamasına göre bir sonraki akademik birim temsilcisi bu görev</w:t>
      </w:r>
      <w:r w:rsidR="00CF6BCA">
        <w:rPr>
          <w:rFonts w:ascii="Times New Roman" w:hAnsi="Times New Roman" w:cs="Times New Roman"/>
          <w:color w:val="000000"/>
          <w:shd w:val="clear" w:color="auto" w:fill="FDFDFD"/>
        </w:rPr>
        <w:t>i</w:t>
      </w:r>
      <w:bookmarkStart w:id="0" w:name="_GoBack"/>
      <w:bookmarkEnd w:id="0"/>
      <w:r w:rsidR="007029FA" w:rsidRPr="007029FA">
        <w:rPr>
          <w:rFonts w:ascii="Times New Roman" w:hAnsi="Times New Roman" w:cs="Times New Roman"/>
          <w:color w:val="000000"/>
          <w:shd w:val="clear" w:color="auto" w:fill="FDFDFD"/>
        </w:rPr>
        <w:t xml:space="preserve"> üstlenir.</w:t>
      </w:r>
      <w:r w:rsidR="008E6C88" w:rsidRPr="007029FA">
        <w:rPr>
          <w:rFonts w:ascii="Times New Roman" w:eastAsia="Times New Roman" w:hAnsi="Times New Roman" w:cs="Times New Roman"/>
          <w:sz w:val="20"/>
          <w:szCs w:val="18"/>
          <w:lang w:eastAsia="tr-TR"/>
        </w:rPr>
        <w:t xml:space="preserve"> </w:t>
      </w:r>
    </w:p>
    <w:p w:rsidR="008E6C88" w:rsidRPr="008820CC" w:rsidRDefault="008E6C88" w:rsidP="005D7DB3">
      <w:pPr>
        <w:spacing w:after="0" w:line="240" w:lineRule="auto"/>
        <w:ind w:firstLine="566"/>
        <w:jc w:val="both"/>
        <w:rPr>
          <w:rFonts w:ascii="Times New Roman" w:eastAsia="Times New Roman" w:hAnsi="Times New Roman" w:cs="Times New Roman"/>
          <w:sz w:val="20"/>
          <w:szCs w:val="19"/>
          <w:lang w:eastAsia="tr-TR"/>
        </w:rPr>
      </w:pPr>
      <w:r w:rsidRPr="008820CC">
        <w:rPr>
          <w:rFonts w:ascii="Times New Roman" w:eastAsia="Times New Roman" w:hAnsi="Times New Roman" w:cs="Times New Roman"/>
          <w:sz w:val="20"/>
          <w:szCs w:val="18"/>
          <w:lang w:eastAsia="tr-TR"/>
        </w:rPr>
        <w:t>(2) Konsey başkanının 6 ncı maddede sayılan nitelikleri kaybetmesi veya herhangi bir nedenle süresi bitmeden önce görevinden ayrılması halinde kalan süreyi tamamlamak üzere başkanın temsil ettiği fakülte/yüksekokul/konservatuvar öğrenci temsilciliği seçiminde en çok oy alan aday başkan olur.</w:t>
      </w:r>
    </w:p>
    <w:p w:rsidR="008E6C88" w:rsidRPr="008820CC" w:rsidRDefault="008E6C88" w:rsidP="005D7DB3">
      <w:pPr>
        <w:spacing w:after="0" w:line="240" w:lineRule="auto"/>
        <w:ind w:firstLine="566"/>
        <w:jc w:val="both"/>
        <w:rPr>
          <w:rFonts w:ascii="Times New Roman" w:eastAsia="Times New Roman" w:hAnsi="Times New Roman" w:cs="Times New Roman"/>
          <w:sz w:val="20"/>
          <w:szCs w:val="19"/>
          <w:lang w:eastAsia="tr-TR"/>
        </w:rPr>
      </w:pPr>
      <w:r w:rsidRPr="008820CC">
        <w:rPr>
          <w:rFonts w:ascii="Times New Roman" w:eastAsia="Times New Roman" w:hAnsi="Times New Roman" w:cs="Times New Roman"/>
          <w:b/>
          <w:bCs/>
          <w:sz w:val="20"/>
          <w:szCs w:val="18"/>
          <w:lang w:eastAsia="tr-TR"/>
        </w:rPr>
        <w:t>Öğrenci konseyi genel kurulu ve yönetim kurulunun seçimi</w:t>
      </w:r>
    </w:p>
    <w:p w:rsidR="008E6C88" w:rsidRPr="00D756E8" w:rsidRDefault="005D7DB3" w:rsidP="005D7DB3">
      <w:pPr>
        <w:spacing w:after="0" w:line="240" w:lineRule="auto"/>
        <w:ind w:firstLine="567"/>
        <w:jc w:val="both"/>
        <w:rPr>
          <w:rFonts w:ascii="Times New Roman" w:eastAsia="Times New Roman" w:hAnsi="Times New Roman" w:cs="Times New Roman"/>
          <w:sz w:val="20"/>
          <w:szCs w:val="18"/>
          <w:lang w:eastAsia="tr-TR"/>
        </w:rPr>
      </w:pPr>
      <w:r>
        <w:rPr>
          <w:rFonts w:ascii="Times New Roman" w:eastAsia="Times New Roman" w:hAnsi="Times New Roman" w:cs="Times New Roman"/>
          <w:b/>
          <w:sz w:val="20"/>
          <w:szCs w:val="18"/>
          <w:lang w:eastAsia="tr-TR"/>
        </w:rPr>
        <w:t xml:space="preserve">MADDE 13 – </w:t>
      </w:r>
      <w:r>
        <w:rPr>
          <w:rFonts w:ascii="Times New Roman" w:eastAsia="Times New Roman" w:hAnsi="Times New Roman" w:cs="Times New Roman"/>
          <w:sz w:val="20"/>
          <w:szCs w:val="18"/>
          <w:lang w:eastAsia="tr-TR"/>
        </w:rPr>
        <w:t xml:space="preserve">(1) Öğrenci konseyi genel kurulu, yükseköğretim kurumunun fakülte, yüksekokul </w:t>
      </w:r>
      <w:r w:rsidR="008E6C88" w:rsidRPr="008820CC">
        <w:rPr>
          <w:rFonts w:ascii="Times New Roman" w:eastAsia="Times New Roman" w:hAnsi="Times New Roman" w:cs="Times New Roman"/>
          <w:sz w:val="20"/>
          <w:szCs w:val="18"/>
          <w:lang w:eastAsia="tr-TR"/>
        </w:rPr>
        <w:t>konservatuvar, meslek yüksekokulu temsilcileri ile bölüm/program/anabilim dalı/anasanat dalı öğrenci temsilcilerinden oluşur ve öğrenci konseyinde en yüksek karar organıdır.</w:t>
      </w:r>
    </w:p>
    <w:p w:rsidR="008E6C88" w:rsidRPr="008820CC" w:rsidRDefault="008E6C88" w:rsidP="005D7DB3">
      <w:pPr>
        <w:spacing w:after="0" w:line="240" w:lineRule="auto"/>
        <w:ind w:firstLine="566"/>
        <w:jc w:val="both"/>
        <w:rPr>
          <w:rFonts w:ascii="Times New Roman" w:eastAsia="Times New Roman" w:hAnsi="Times New Roman" w:cs="Times New Roman"/>
          <w:sz w:val="20"/>
          <w:szCs w:val="19"/>
          <w:lang w:eastAsia="tr-TR"/>
        </w:rPr>
      </w:pPr>
      <w:r w:rsidRPr="008820CC">
        <w:rPr>
          <w:rFonts w:ascii="Times New Roman" w:eastAsia="Times New Roman" w:hAnsi="Times New Roman" w:cs="Times New Roman"/>
          <w:b/>
          <w:bCs/>
          <w:sz w:val="20"/>
          <w:szCs w:val="18"/>
          <w:lang w:eastAsia="tr-TR"/>
        </w:rPr>
        <w:t>Öğrenci konseyi yönetim kurulu</w:t>
      </w:r>
    </w:p>
    <w:p w:rsidR="008E6C88" w:rsidRDefault="008820CC" w:rsidP="005D7DB3">
      <w:pPr>
        <w:spacing w:after="0" w:line="240" w:lineRule="auto"/>
        <w:ind w:firstLine="566"/>
        <w:jc w:val="both"/>
        <w:rPr>
          <w:rFonts w:ascii="Times New Roman" w:eastAsia="Times New Roman" w:hAnsi="Times New Roman" w:cs="Times New Roman"/>
          <w:sz w:val="20"/>
          <w:szCs w:val="18"/>
          <w:lang w:eastAsia="tr-TR"/>
        </w:rPr>
      </w:pPr>
      <w:r>
        <w:rPr>
          <w:rFonts w:ascii="Times New Roman" w:eastAsia="Times New Roman" w:hAnsi="Times New Roman" w:cs="Times New Roman"/>
          <w:b/>
          <w:bCs/>
          <w:sz w:val="20"/>
          <w:szCs w:val="18"/>
          <w:lang w:eastAsia="tr-TR"/>
        </w:rPr>
        <w:t>MADDE 14</w:t>
      </w:r>
      <w:r w:rsidR="008E6C88" w:rsidRPr="008820CC">
        <w:rPr>
          <w:rFonts w:ascii="Times New Roman" w:eastAsia="Times New Roman" w:hAnsi="Times New Roman" w:cs="Times New Roman"/>
          <w:b/>
          <w:bCs/>
          <w:sz w:val="20"/>
          <w:szCs w:val="18"/>
          <w:lang w:eastAsia="tr-TR"/>
        </w:rPr>
        <w:t xml:space="preserve"> –</w:t>
      </w:r>
      <w:r w:rsidR="008E6C88" w:rsidRPr="008820CC">
        <w:rPr>
          <w:rFonts w:ascii="Times New Roman" w:eastAsia="Times New Roman" w:hAnsi="Times New Roman" w:cs="Times New Roman"/>
          <w:sz w:val="20"/>
          <w:szCs w:val="18"/>
          <w:lang w:eastAsia="tr-TR"/>
        </w:rPr>
        <w:t> (1) ) Öğrenci konseyi genel kurulunda yönetim ve denetleme kurulu üyeleri, toplantıya katılanların salt çoğunluğuyla seçilir. Bu seçimler gizli oylama ve açık sayım ile yapılır.</w:t>
      </w:r>
    </w:p>
    <w:p w:rsidR="00FD7C8C" w:rsidRDefault="00FD7C8C" w:rsidP="005D7DB3">
      <w:pPr>
        <w:spacing w:after="0" w:line="240" w:lineRule="auto"/>
        <w:ind w:firstLine="566"/>
        <w:jc w:val="both"/>
        <w:rPr>
          <w:rFonts w:ascii="Times New Roman" w:eastAsia="Times New Roman" w:hAnsi="Times New Roman" w:cs="Times New Roman"/>
          <w:sz w:val="20"/>
          <w:szCs w:val="18"/>
          <w:lang w:eastAsia="tr-TR"/>
        </w:rPr>
      </w:pPr>
    </w:p>
    <w:p w:rsidR="00FD7C8C" w:rsidRDefault="00FD7C8C" w:rsidP="005D7DB3">
      <w:pPr>
        <w:spacing w:after="0" w:line="240" w:lineRule="auto"/>
        <w:ind w:firstLine="566"/>
        <w:jc w:val="both"/>
        <w:rPr>
          <w:rFonts w:ascii="Times New Roman" w:eastAsia="Times New Roman" w:hAnsi="Times New Roman" w:cs="Times New Roman"/>
          <w:sz w:val="20"/>
          <w:szCs w:val="18"/>
          <w:lang w:eastAsia="tr-TR"/>
        </w:rPr>
      </w:pPr>
    </w:p>
    <w:p w:rsidR="008E6C88" w:rsidRPr="008820CC" w:rsidRDefault="008E6C88" w:rsidP="005D7DB3">
      <w:pPr>
        <w:spacing w:after="0" w:line="240" w:lineRule="auto"/>
        <w:ind w:firstLine="566"/>
        <w:jc w:val="both"/>
        <w:rPr>
          <w:rFonts w:ascii="Times New Roman" w:eastAsia="Times New Roman" w:hAnsi="Times New Roman" w:cs="Times New Roman"/>
          <w:sz w:val="20"/>
          <w:szCs w:val="19"/>
          <w:lang w:eastAsia="tr-TR"/>
        </w:rPr>
      </w:pPr>
      <w:r w:rsidRPr="008820CC">
        <w:rPr>
          <w:rFonts w:ascii="Times New Roman" w:eastAsia="Times New Roman" w:hAnsi="Times New Roman" w:cs="Times New Roman"/>
          <w:b/>
          <w:bCs/>
          <w:sz w:val="20"/>
          <w:szCs w:val="18"/>
          <w:lang w:eastAsia="tr-TR"/>
        </w:rPr>
        <w:lastRenderedPageBreak/>
        <w:t>Öğrenci konseyi denetleme kurulu</w:t>
      </w:r>
    </w:p>
    <w:p w:rsidR="008E6C88" w:rsidRPr="008820CC" w:rsidRDefault="008820CC" w:rsidP="005D7DB3">
      <w:pPr>
        <w:spacing w:after="0" w:line="240" w:lineRule="auto"/>
        <w:ind w:firstLine="566"/>
        <w:jc w:val="both"/>
        <w:rPr>
          <w:rFonts w:ascii="Times New Roman" w:eastAsia="Times New Roman" w:hAnsi="Times New Roman" w:cs="Times New Roman"/>
          <w:sz w:val="20"/>
          <w:szCs w:val="19"/>
          <w:lang w:eastAsia="tr-TR"/>
        </w:rPr>
      </w:pPr>
      <w:r>
        <w:rPr>
          <w:rFonts w:ascii="Times New Roman" w:eastAsia="Times New Roman" w:hAnsi="Times New Roman" w:cs="Times New Roman"/>
          <w:b/>
          <w:bCs/>
          <w:sz w:val="20"/>
          <w:szCs w:val="18"/>
          <w:lang w:eastAsia="tr-TR"/>
        </w:rPr>
        <w:t>MADDE 15</w:t>
      </w:r>
      <w:r w:rsidR="008E6C88" w:rsidRPr="008820CC">
        <w:rPr>
          <w:rFonts w:ascii="Times New Roman" w:eastAsia="Times New Roman" w:hAnsi="Times New Roman" w:cs="Times New Roman"/>
          <w:b/>
          <w:bCs/>
          <w:sz w:val="20"/>
          <w:szCs w:val="18"/>
          <w:lang w:eastAsia="tr-TR"/>
        </w:rPr>
        <w:t xml:space="preserve"> – </w:t>
      </w:r>
      <w:r w:rsidR="008E6C88" w:rsidRPr="008820CC">
        <w:rPr>
          <w:rFonts w:ascii="Times New Roman" w:eastAsia="Times New Roman" w:hAnsi="Times New Roman" w:cs="Times New Roman"/>
          <w:sz w:val="20"/>
          <w:szCs w:val="18"/>
          <w:lang w:eastAsia="tr-TR"/>
        </w:rPr>
        <w:t>(1) Öğrenci konseyi denetleme kurulu, öğrenci konseyi genel kurulu üyelerinin yönetim kuruluna seçilenler hariç olmak üzere kendi aralarından, seçime katılanların salt çoğunluğuyla ve iki yıl için seçeceği bir başkan ve dört üyeden oluşur.</w:t>
      </w:r>
    </w:p>
    <w:p w:rsidR="008E6C88" w:rsidRPr="008820CC" w:rsidRDefault="008E6C88" w:rsidP="005D7DB3">
      <w:pPr>
        <w:spacing w:after="0" w:line="240" w:lineRule="auto"/>
        <w:jc w:val="center"/>
        <w:rPr>
          <w:rFonts w:ascii="Times New Roman" w:eastAsia="Times New Roman" w:hAnsi="Times New Roman" w:cs="Times New Roman"/>
          <w:b/>
          <w:bCs/>
          <w:sz w:val="20"/>
          <w:szCs w:val="19"/>
          <w:lang w:eastAsia="tr-TR"/>
        </w:rPr>
      </w:pPr>
      <w:r w:rsidRPr="008820CC">
        <w:rPr>
          <w:rFonts w:ascii="Times New Roman" w:eastAsia="Times New Roman" w:hAnsi="Times New Roman" w:cs="Times New Roman"/>
          <w:b/>
          <w:bCs/>
          <w:sz w:val="20"/>
          <w:szCs w:val="18"/>
          <w:lang w:eastAsia="tr-TR"/>
        </w:rPr>
        <w:t>ÜÇÜNCÜ BÖLÜM</w:t>
      </w:r>
    </w:p>
    <w:p w:rsidR="008E6C88" w:rsidRPr="008820CC" w:rsidRDefault="008E6C88" w:rsidP="005D7DB3">
      <w:pPr>
        <w:spacing w:after="0" w:line="240" w:lineRule="auto"/>
        <w:jc w:val="center"/>
        <w:rPr>
          <w:rFonts w:ascii="Times New Roman" w:eastAsia="Times New Roman" w:hAnsi="Times New Roman" w:cs="Times New Roman"/>
          <w:b/>
          <w:bCs/>
          <w:sz w:val="20"/>
          <w:szCs w:val="19"/>
          <w:lang w:eastAsia="tr-TR"/>
        </w:rPr>
      </w:pPr>
      <w:r w:rsidRPr="008820CC">
        <w:rPr>
          <w:rFonts w:ascii="Times New Roman" w:eastAsia="Times New Roman" w:hAnsi="Times New Roman" w:cs="Times New Roman"/>
          <w:b/>
          <w:bCs/>
          <w:sz w:val="20"/>
          <w:szCs w:val="18"/>
          <w:lang w:eastAsia="tr-TR"/>
        </w:rPr>
        <w:t>Seçim Kurulları</w:t>
      </w:r>
    </w:p>
    <w:p w:rsidR="008E6C88" w:rsidRPr="008820CC" w:rsidRDefault="008E6C88" w:rsidP="005D7DB3">
      <w:pPr>
        <w:spacing w:after="0" w:line="240" w:lineRule="auto"/>
        <w:jc w:val="both"/>
        <w:rPr>
          <w:rFonts w:ascii="Times New Roman" w:eastAsia="Times New Roman" w:hAnsi="Times New Roman" w:cs="Times New Roman"/>
          <w:b/>
          <w:bCs/>
          <w:sz w:val="20"/>
          <w:szCs w:val="18"/>
          <w:lang w:eastAsia="tr-TR"/>
        </w:rPr>
      </w:pPr>
    </w:p>
    <w:p w:rsidR="008E6C88" w:rsidRPr="008820CC" w:rsidRDefault="008E6C88" w:rsidP="005D7DB3">
      <w:pPr>
        <w:spacing w:after="0" w:line="240" w:lineRule="auto"/>
        <w:ind w:firstLine="604"/>
        <w:jc w:val="both"/>
        <w:rPr>
          <w:rFonts w:ascii="Times New Roman" w:eastAsia="Times New Roman" w:hAnsi="Times New Roman" w:cs="Times New Roman"/>
          <w:b/>
          <w:bCs/>
          <w:sz w:val="20"/>
          <w:szCs w:val="18"/>
          <w:lang w:eastAsia="tr-TR"/>
        </w:rPr>
      </w:pPr>
      <w:r w:rsidRPr="008820CC">
        <w:rPr>
          <w:rFonts w:ascii="Times New Roman" w:eastAsia="Times New Roman" w:hAnsi="Times New Roman" w:cs="Times New Roman"/>
          <w:b/>
          <w:bCs/>
          <w:sz w:val="20"/>
          <w:szCs w:val="18"/>
          <w:lang w:eastAsia="tr-TR"/>
        </w:rPr>
        <w:t>Fakülte, yüksekokul, meslek yüksekokulu, seçim kurulu</w:t>
      </w:r>
    </w:p>
    <w:p w:rsidR="008E6C88" w:rsidRPr="008820CC" w:rsidRDefault="008820CC" w:rsidP="005D7DB3">
      <w:pPr>
        <w:spacing w:after="0" w:line="240" w:lineRule="auto"/>
        <w:ind w:firstLine="604"/>
        <w:jc w:val="both"/>
        <w:rPr>
          <w:rFonts w:ascii="Times New Roman" w:eastAsia="Times New Roman" w:hAnsi="Times New Roman" w:cs="Times New Roman"/>
          <w:bCs/>
          <w:sz w:val="20"/>
          <w:szCs w:val="18"/>
          <w:lang w:eastAsia="tr-TR"/>
        </w:rPr>
      </w:pPr>
      <w:r>
        <w:rPr>
          <w:rFonts w:ascii="Times New Roman" w:eastAsia="Times New Roman" w:hAnsi="Times New Roman" w:cs="Times New Roman"/>
          <w:b/>
          <w:bCs/>
          <w:sz w:val="20"/>
          <w:szCs w:val="18"/>
          <w:lang w:eastAsia="tr-TR"/>
        </w:rPr>
        <w:t>MADDE 16</w:t>
      </w:r>
      <w:r w:rsidR="008E6C88" w:rsidRPr="008820CC">
        <w:rPr>
          <w:rFonts w:ascii="Times New Roman" w:eastAsia="Times New Roman" w:hAnsi="Times New Roman" w:cs="Times New Roman"/>
          <w:b/>
          <w:bCs/>
          <w:sz w:val="20"/>
          <w:szCs w:val="18"/>
          <w:lang w:eastAsia="tr-TR"/>
        </w:rPr>
        <w:t>- (1</w:t>
      </w:r>
      <w:r w:rsidR="008E6C88" w:rsidRPr="008820CC">
        <w:rPr>
          <w:rFonts w:ascii="Times New Roman" w:eastAsia="Times New Roman" w:hAnsi="Times New Roman" w:cs="Times New Roman"/>
          <w:bCs/>
          <w:sz w:val="20"/>
          <w:szCs w:val="18"/>
          <w:lang w:eastAsia="tr-TR"/>
        </w:rPr>
        <w:t>) Fakülte, Yüksekokul, Meslek Yüksekokulu Seçim Kurulu, ilgili fakülte veya yüksekokul veya meslek yüksekokulu, dekan veya müdür tarafından görevlendirilecek, bir dekan veya müdür yardımcısı başkanlığında, üç öğretim elemanından oluşur.</w:t>
      </w:r>
    </w:p>
    <w:p w:rsidR="008E6C88" w:rsidRPr="008820CC" w:rsidRDefault="008E6C88" w:rsidP="005D7DB3">
      <w:pPr>
        <w:spacing w:after="0" w:line="240" w:lineRule="auto"/>
        <w:ind w:firstLine="604"/>
        <w:jc w:val="both"/>
        <w:rPr>
          <w:rFonts w:ascii="Times New Roman" w:eastAsia="Times New Roman" w:hAnsi="Times New Roman" w:cs="Times New Roman"/>
          <w:b/>
          <w:bCs/>
          <w:sz w:val="20"/>
          <w:szCs w:val="18"/>
          <w:lang w:eastAsia="tr-TR"/>
        </w:rPr>
      </w:pPr>
      <w:r w:rsidRPr="008820CC">
        <w:rPr>
          <w:rFonts w:ascii="Times New Roman" w:eastAsia="Times New Roman" w:hAnsi="Times New Roman" w:cs="Times New Roman"/>
          <w:b/>
          <w:bCs/>
          <w:sz w:val="20"/>
          <w:szCs w:val="18"/>
          <w:lang w:eastAsia="tr-TR"/>
        </w:rPr>
        <w:t>Fakülte, yüksekokul, konservatuvar, meslek yüksekokulu, enstitü seçim kurulunun görevleri</w:t>
      </w:r>
    </w:p>
    <w:p w:rsidR="008E6C88" w:rsidRPr="008820CC" w:rsidRDefault="008820CC" w:rsidP="005D7DB3">
      <w:pPr>
        <w:spacing w:after="0" w:line="240" w:lineRule="auto"/>
        <w:ind w:firstLine="604"/>
        <w:jc w:val="both"/>
        <w:rPr>
          <w:rFonts w:ascii="Times New Roman" w:eastAsia="Times New Roman" w:hAnsi="Times New Roman" w:cs="Times New Roman"/>
          <w:bCs/>
          <w:sz w:val="20"/>
          <w:szCs w:val="18"/>
          <w:lang w:eastAsia="tr-TR"/>
        </w:rPr>
      </w:pPr>
      <w:r>
        <w:rPr>
          <w:rFonts w:ascii="Times New Roman" w:eastAsia="Times New Roman" w:hAnsi="Times New Roman" w:cs="Times New Roman"/>
          <w:b/>
          <w:bCs/>
          <w:sz w:val="20"/>
          <w:szCs w:val="18"/>
          <w:lang w:eastAsia="tr-TR"/>
        </w:rPr>
        <w:t>MADDE 17</w:t>
      </w:r>
      <w:r w:rsidR="008E6C88" w:rsidRPr="008820CC">
        <w:rPr>
          <w:rFonts w:ascii="Times New Roman" w:eastAsia="Times New Roman" w:hAnsi="Times New Roman" w:cs="Times New Roman"/>
          <w:b/>
          <w:bCs/>
          <w:sz w:val="20"/>
          <w:szCs w:val="18"/>
          <w:lang w:eastAsia="tr-TR"/>
        </w:rPr>
        <w:t>-</w:t>
      </w:r>
      <w:r w:rsidR="008E6C88" w:rsidRPr="008820CC">
        <w:rPr>
          <w:rFonts w:ascii="Times New Roman" w:eastAsia="Times New Roman" w:hAnsi="Times New Roman" w:cs="Times New Roman"/>
          <w:bCs/>
          <w:sz w:val="20"/>
          <w:szCs w:val="18"/>
          <w:lang w:eastAsia="tr-TR"/>
        </w:rPr>
        <w:t xml:space="preserve"> (1) Fakülte, yüksekokul, meslek yüksekokulu seçim kurulunun görevleri şunlardır.</w:t>
      </w:r>
    </w:p>
    <w:p w:rsidR="008E6C88" w:rsidRPr="008820CC" w:rsidRDefault="008E6C88" w:rsidP="005D7DB3">
      <w:pPr>
        <w:spacing w:after="0" w:line="240" w:lineRule="auto"/>
        <w:ind w:firstLine="604"/>
        <w:jc w:val="both"/>
        <w:rPr>
          <w:rFonts w:ascii="Times New Roman" w:eastAsia="Times New Roman" w:hAnsi="Times New Roman" w:cs="Times New Roman"/>
          <w:bCs/>
          <w:sz w:val="20"/>
          <w:szCs w:val="18"/>
          <w:lang w:eastAsia="tr-TR"/>
        </w:rPr>
      </w:pPr>
      <w:r w:rsidRPr="008820CC">
        <w:rPr>
          <w:rFonts w:ascii="Times New Roman" w:eastAsia="Times New Roman" w:hAnsi="Times New Roman" w:cs="Times New Roman"/>
          <w:bCs/>
          <w:sz w:val="20"/>
          <w:szCs w:val="18"/>
          <w:lang w:eastAsia="tr-TR"/>
        </w:rPr>
        <w:t>a)   Seçmen listelerini hazırlayarak duyurmak,</w:t>
      </w:r>
    </w:p>
    <w:p w:rsidR="008E6C88" w:rsidRPr="008820CC" w:rsidRDefault="008E6C88" w:rsidP="005D7DB3">
      <w:pPr>
        <w:spacing w:after="0" w:line="240" w:lineRule="auto"/>
        <w:ind w:firstLine="604"/>
        <w:jc w:val="both"/>
        <w:rPr>
          <w:rFonts w:ascii="Times New Roman" w:eastAsia="Times New Roman" w:hAnsi="Times New Roman" w:cs="Times New Roman"/>
          <w:bCs/>
          <w:sz w:val="20"/>
          <w:szCs w:val="18"/>
          <w:lang w:eastAsia="tr-TR"/>
        </w:rPr>
      </w:pPr>
      <w:r w:rsidRPr="008820CC">
        <w:rPr>
          <w:rFonts w:ascii="Times New Roman" w:eastAsia="Times New Roman" w:hAnsi="Times New Roman" w:cs="Times New Roman"/>
          <w:bCs/>
          <w:sz w:val="20"/>
          <w:szCs w:val="18"/>
          <w:lang w:eastAsia="tr-TR"/>
        </w:rPr>
        <w:t>b)  Bölüm, program, anabilim dalı veya anasanat dalı adaylarının, adaylık koşullarını sağlayıp sağlamadıklarını belirlemek,</w:t>
      </w:r>
    </w:p>
    <w:p w:rsidR="008E6C88" w:rsidRPr="008820CC" w:rsidRDefault="008E6C88" w:rsidP="005D7DB3">
      <w:pPr>
        <w:spacing w:after="0" w:line="240" w:lineRule="auto"/>
        <w:ind w:firstLine="604"/>
        <w:jc w:val="both"/>
        <w:rPr>
          <w:rFonts w:ascii="Times New Roman" w:eastAsia="Times New Roman" w:hAnsi="Times New Roman" w:cs="Times New Roman"/>
          <w:bCs/>
          <w:sz w:val="20"/>
          <w:szCs w:val="18"/>
          <w:lang w:eastAsia="tr-TR"/>
        </w:rPr>
      </w:pPr>
      <w:r w:rsidRPr="008820CC">
        <w:rPr>
          <w:rFonts w:ascii="Times New Roman" w:eastAsia="Times New Roman" w:hAnsi="Times New Roman" w:cs="Times New Roman"/>
          <w:bCs/>
          <w:sz w:val="20"/>
          <w:szCs w:val="18"/>
          <w:lang w:eastAsia="tr-TR"/>
        </w:rPr>
        <w:t>c)   Bölüm , program, anabilim dalı veya anasanat dalı, fakülte, yüksekokul, meslek yüksekokulu öğrenci temsilcileri seçimlerini bu yönerge esaslarına  uygun olarak düzenlemek, yürütmek, seçim sonuçlarını duyurmak ve Üniversite Seçim Kuruluna bildirmek,</w:t>
      </w:r>
    </w:p>
    <w:p w:rsidR="008E6C88" w:rsidRPr="008820CC" w:rsidRDefault="008E6C88" w:rsidP="005D7DB3">
      <w:pPr>
        <w:spacing w:after="0" w:line="240" w:lineRule="auto"/>
        <w:ind w:firstLine="604"/>
        <w:jc w:val="both"/>
        <w:rPr>
          <w:rFonts w:ascii="Times New Roman" w:eastAsia="Times New Roman" w:hAnsi="Times New Roman" w:cs="Times New Roman"/>
          <w:bCs/>
          <w:sz w:val="20"/>
          <w:szCs w:val="18"/>
          <w:lang w:eastAsia="tr-TR"/>
        </w:rPr>
      </w:pPr>
      <w:r w:rsidRPr="008820CC">
        <w:rPr>
          <w:rFonts w:ascii="Times New Roman" w:eastAsia="Times New Roman" w:hAnsi="Times New Roman" w:cs="Times New Roman"/>
          <w:bCs/>
          <w:sz w:val="20"/>
          <w:szCs w:val="18"/>
          <w:lang w:eastAsia="tr-TR"/>
        </w:rPr>
        <w:t>ç)   Seçimlere yapılacak itirazları inceleyip karara bağlamak</w:t>
      </w:r>
    </w:p>
    <w:p w:rsidR="008E6C88" w:rsidRPr="008820CC" w:rsidRDefault="008E6C88" w:rsidP="005D7DB3">
      <w:pPr>
        <w:spacing w:after="0" w:line="240" w:lineRule="auto"/>
        <w:ind w:firstLine="604"/>
        <w:jc w:val="both"/>
        <w:rPr>
          <w:rFonts w:ascii="Times New Roman" w:eastAsia="Times New Roman" w:hAnsi="Times New Roman" w:cs="Times New Roman"/>
          <w:b/>
          <w:bCs/>
          <w:sz w:val="20"/>
          <w:szCs w:val="18"/>
          <w:lang w:eastAsia="tr-TR"/>
        </w:rPr>
      </w:pPr>
      <w:r w:rsidRPr="008820CC">
        <w:rPr>
          <w:rFonts w:ascii="Times New Roman" w:eastAsia="Times New Roman" w:hAnsi="Times New Roman" w:cs="Times New Roman"/>
          <w:b/>
          <w:bCs/>
          <w:sz w:val="20"/>
          <w:szCs w:val="18"/>
          <w:lang w:eastAsia="tr-TR"/>
        </w:rPr>
        <w:t>Üniversite seçim kurulu</w:t>
      </w:r>
    </w:p>
    <w:p w:rsidR="008E6C88" w:rsidRPr="008820CC" w:rsidRDefault="00D37839" w:rsidP="005D7DB3">
      <w:pPr>
        <w:spacing w:after="0" w:line="240" w:lineRule="auto"/>
        <w:ind w:firstLine="604"/>
        <w:jc w:val="both"/>
        <w:rPr>
          <w:rFonts w:ascii="Times New Roman" w:eastAsia="Times New Roman" w:hAnsi="Times New Roman" w:cs="Times New Roman"/>
          <w:bCs/>
          <w:sz w:val="20"/>
          <w:szCs w:val="18"/>
          <w:lang w:eastAsia="tr-TR"/>
        </w:rPr>
      </w:pPr>
      <w:r>
        <w:rPr>
          <w:rFonts w:ascii="Times New Roman" w:eastAsia="Times New Roman" w:hAnsi="Times New Roman" w:cs="Times New Roman"/>
          <w:b/>
          <w:bCs/>
          <w:sz w:val="20"/>
          <w:szCs w:val="18"/>
          <w:lang w:eastAsia="tr-TR"/>
        </w:rPr>
        <w:t>MADDE 18</w:t>
      </w:r>
      <w:r w:rsidR="008E6C88" w:rsidRPr="008820CC">
        <w:rPr>
          <w:rFonts w:ascii="Times New Roman" w:eastAsia="Times New Roman" w:hAnsi="Times New Roman" w:cs="Times New Roman"/>
          <w:b/>
          <w:bCs/>
          <w:sz w:val="20"/>
          <w:szCs w:val="18"/>
          <w:lang w:eastAsia="tr-TR"/>
        </w:rPr>
        <w:t xml:space="preserve"> </w:t>
      </w:r>
      <w:r w:rsidR="008E6C88" w:rsidRPr="008820CC">
        <w:rPr>
          <w:rFonts w:ascii="Times New Roman" w:eastAsia="Times New Roman" w:hAnsi="Times New Roman" w:cs="Times New Roman"/>
          <w:bCs/>
          <w:sz w:val="20"/>
          <w:szCs w:val="18"/>
          <w:lang w:eastAsia="tr-TR"/>
        </w:rPr>
        <w:t>- (1) Üniversite Seçim Kurulu, rektörün görevlendireceği bir rektör yardımcısının başkanlığında, bir dekan, bir yüksekokul/meslek yüksekokulu temsilcisinden oluşur.</w:t>
      </w:r>
    </w:p>
    <w:p w:rsidR="008E6C88" w:rsidRPr="008820CC" w:rsidRDefault="008E6C88" w:rsidP="005D7DB3">
      <w:pPr>
        <w:spacing w:after="0" w:line="240" w:lineRule="auto"/>
        <w:ind w:firstLine="604"/>
        <w:jc w:val="both"/>
        <w:rPr>
          <w:rFonts w:ascii="Times New Roman" w:eastAsia="Times New Roman" w:hAnsi="Times New Roman" w:cs="Times New Roman"/>
          <w:b/>
          <w:bCs/>
          <w:sz w:val="20"/>
          <w:szCs w:val="18"/>
          <w:lang w:eastAsia="tr-TR"/>
        </w:rPr>
      </w:pPr>
      <w:r w:rsidRPr="008820CC">
        <w:rPr>
          <w:rFonts w:ascii="Times New Roman" w:eastAsia="Times New Roman" w:hAnsi="Times New Roman" w:cs="Times New Roman"/>
          <w:b/>
          <w:bCs/>
          <w:sz w:val="20"/>
          <w:szCs w:val="18"/>
          <w:lang w:eastAsia="tr-TR"/>
        </w:rPr>
        <w:t>Üniversite seçim kurulunun görevleri</w:t>
      </w:r>
    </w:p>
    <w:p w:rsidR="008E6C88" w:rsidRPr="008820CC" w:rsidRDefault="00D37839" w:rsidP="005D7DB3">
      <w:pPr>
        <w:spacing w:after="0" w:line="240" w:lineRule="auto"/>
        <w:ind w:firstLine="604"/>
        <w:jc w:val="both"/>
        <w:rPr>
          <w:rFonts w:ascii="Times New Roman" w:eastAsia="Times New Roman" w:hAnsi="Times New Roman" w:cs="Times New Roman"/>
          <w:bCs/>
          <w:sz w:val="20"/>
          <w:szCs w:val="18"/>
          <w:lang w:eastAsia="tr-TR"/>
        </w:rPr>
      </w:pPr>
      <w:r>
        <w:rPr>
          <w:rFonts w:ascii="Times New Roman" w:eastAsia="Times New Roman" w:hAnsi="Times New Roman" w:cs="Times New Roman"/>
          <w:b/>
          <w:bCs/>
          <w:sz w:val="20"/>
          <w:szCs w:val="18"/>
          <w:lang w:eastAsia="tr-TR"/>
        </w:rPr>
        <w:t>MADDE 19</w:t>
      </w:r>
      <w:r w:rsidR="008E6C88" w:rsidRPr="008820CC">
        <w:rPr>
          <w:rFonts w:ascii="Times New Roman" w:eastAsia="Times New Roman" w:hAnsi="Times New Roman" w:cs="Times New Roman"/>
          <w:b/>
          <w:bCs/>
          <w:sz w:val="20"/>
          <w:szCs w:val="18"/>
          <w:lang w:eastAsia="tr-TR"/>
        </w:rPr>
        <w:t xml:space="preserve"> -</w:t>
      </w:r>
      <w:r w:rsidR="008E6C88" w:rsidRPr="008820CC">
        <w:rPr>
          <w:rFonts w:ascii="Times New Roman" w:eastAsia="Times New Roman" w:hAnsi="Times New Roman" w:cs="Times New Roman"/>
          <w:bCs/>
          <w:sz w:val="20"/>
          <w:szCs w:val="18"/>
          <w:lang w:eastAsia="tr-TR"/>
        </w:rPr>
        <w:t xml:space="preserve"> (1) Üniversite seçim kurulunun görevleri şunlardır:</w:t>
      </w:r>
    </w:p>
    <w:p w:rsidR="008E6C88" w:rsidRPr="008820CC" w:rsidRDefault="008E6C88" w:rsidP="005D7DB3">
      <w:pPr>
        <w:spacing w:after="0" w:line="240" w:lineRule="auto"/>
        <w:ind w:firstLine="604"/>
        <w:jc w:val="both"/>
        <w:rPr>
          <w:rFonts w:ascii="Times New Roman" w:eastAsia="Times New Roman" w:hAnsi="Times New Roman" w:cs="Times New Roman"/>
          <w:bCs/>
          <w:sz w:val="20"/>
          <w:szCs w:val="18"/>
          <w:lang w:eastAsia="tr-TR"/>
        </w:rPr>
      </w:pPr>
      <w:r w:rsidRPr="008820CC">
        <w:rPr>
          <w:rFonts w:ascii="Times New Roman" w:eastAsia="Times New Roman" w:hAnsi="Times New Roman" w:cs="Times New Roman"/>
          <w:bCs/>
          <w:sz w:val="20"/>
          <w:szCs w:val="18"/>
          <w:lang w:eastAsia="tr-TR"/>
        </w:rPr>
        <w:t>a)  Seçim takvimini belirlemek ve seçimlerden en az iki hafta önce ilan etmek,</w:t>
      </w:r>
    </w:p>
    <w:p w:rsidR="008E6C88" w:rsidRPr="008820CC" w:rsidRDefault="008E6C88" w:rsidP="005D7DB3">
      <w:pPr>
        <w:spacing w:after="0" w:line="240" w:lineRule="auto"/>
        <w:ind w:firstLine="604"/>
        <w:jc w:val="both"/>
        <w:rPr>
          <w:rFonts w:ascii="Times New Roman" w:eastAsia="Times New Roman" w:hAnsi="Times New Roman" w:cs="Times New Roman"/>
          <w:bCs/>
          <w:sz w:val="20"/>
          <w:szCs w:val="18"/>
          <w:lang w:eastAsia="tr-TR"/>
        </w:rPr>
      </w:pPr>
      <w:r w:rsidRPr="008820CC">
        <w:rPr>
          <w:rFonts w:ascii="Times New Roman" w:eastAsia="Times New Roman" w:hAnsi="Times New Roman" w:cs="Times New Roman"/>
          <w:bCs/>
          <w:sz w:val="20"/>
          <w:szCs w:val="18"/>
          <w:lang w:eastAsia="tr-TR"/>
        </w:rPr>
        <w:t>b) Öğrenci temsilcileri seçimlerini bu yönerge esaslarına ve ilgili mevzuata uygun olarak düzenlemek, yürütülmesini sağlamak,</w:t>
      </w:r>
    </w:p>
    <w:p w:rsidR="008E6C88" w:rsidRPr="008820CC" w:rsidRDefault="008E6C88" w:rsidP="005D7DB3">
      <w:pPr>
        <w:spacing w:after="0" w:line="240" w:lineRule="auto"/>
        <w:ind w:firstLine="604"/>
        <w:jc w:val="both"/>
        <w:rPr>
          <w:rFonts w:ascii="Times New Roman" w:eastAsia="Times New Roman" w:hAnsi="Times New Roman" w:cs="Times New Roman"/>
          <w:bCs/>
          <w:sz w:val="20"/>
          <w:szCs w:val="18"/>
          <w:lang w:eastAsia="tr-TR"/>
        </w:rPr>
      </w:pPr>
      <w:r w:rsidRPr="008820CC">
        <w:rPr>
          <w:rFonts w:ascii="Times New Roman" w:eastAsia="Times New Roman" w:hAnsi="Times New Roman" w:cs="Times New Roman"/>
          <w:bCs/>
          <w:sz w:val="20"/>
          <w:szCs w:val="18"/>
          <w:lang w:eastAsia="tr-TR"/>
        </w:rPr>
        <w:t>c) Öğrenci Konseyi Başkanı ve diğer organların seçimlerine yapılacak itirazları inceleyip karara bağlamak,</w:t>
      </w:r>
    </w:p>
    <w:p w:rsidR="008E6C88" w:rsidRPr="008820CC" w:rsidRDefault="008E6C88" w:rsidP="005D7DB3">
      <w:pPr>
        <w:spacing w:after="0" w:line="240" w:lineRule="auto"/>
        <w:ind w:firstLine="604"/>
        <w:jc w:val="both"/>
        <w:rPr>
          <w:rFonts w:ascii="Times New Roman" w:eastAsia="Times New Roman" w:hAnsi="Times New Roman" w:cs="Times New Roman"/>
          <w:bCs/>
          <w:sz w:val="20"/>
          <w:szCs w:val="18"/>
          <w:lang w:eastAsia="tr-TR"/>
        </w:rPr>
      </w:pPr>
      <w:r w:rsidRPr="008820CC">
        <w:rPr>
          <w:rFonts w:ascii="Times New Roman" w:eastAsia="Times New Roman" w:hAnsi="Times New Roman" w:cs="Times New Roman"/>
          <w:bCs/>
          <w:sz w:val="20"/>
          <w:szCs w:val="18"/>
          <w:lang w:eastAsia="tr-TR"/>
        </w:rPr>
        <w:t>ç) Seçim sonuçlarını tutanaklar halinde Rektörlük makamına sunmak.</w:t>
      </w:r>
    </w:p>
    <w:p w:rsidR="008E6C88" w:rsidRPr="008820CC" w:rsidRDefault="008E6C88" w:rsidP="005D7DB3">
      <w:pPr>
        <w:spacing w:after="0" w:line="240" w:lineRule="auto"/>
        <w:jc w:val="both"/>
        <w:rPr>
          <w:rFonts w:ascii="Times New Roman" w:eastAsia="Times New Roman" w:hAnsi="Times New Roman" w:cs="Times New Roman"/>
          <w:b/>
          <w:bCs/>
          <w:sz w:val="20"/>
          <w:szCs w:val="18"/>
          <w:lang w:eastAsia="tr-TR"/>
        </w:rPr>
      </w:pPr>
    </w:p>
    <w:p w:rsidR="008E6C88" w:rsidRPr="008820CC" w:rsidRDefault="008E6C88" w:rsidP="00185B39">
      <w:pPr>
        <w:spacing w:after="0" w:line="240" w:lineRule="auto"/>
        <w:jc w:val="center"/>
        <w:rPr>
          <w:rFonts w:ascii="Times New Roman" w:eastAsia="Times New Roman" w:hAnsi="Times New Roman" w:cs="Times New Roman"/>
          <w:b/>
          <w:bCs/>
          <w:sz w:val="20"/>
          <w:szCs w:val="19"/>
          <w:lang w:eastAsia="tr-TR"/>
        </w:rPr>
      </w:pPr>
      <w:r w:rsidRPr="008820CC">
        <w:rPr>
          <w:rFonts w:ascii="Times New Roman" w:eastAsia="Times New Roman" w:hAnsi="Times New Roman" w:cs="Times New Roman"/>
          <w:b/>
          <w:bCs/>
          <w:sz w:val="20"/>
          <w:szCs w:val="18"/>
          <w:lang w:eastAsia="tr-TR"/>
        </w:rPr>
        <w:t>DÖRDÜNCÜ BÖLÜM</w:t>
      </w:r>
    </w:p>
    <w:p w:rsidR="008E6C88" w:rsidRPr="008820CC" w:rsidRDefault="008E6C88" w:rsidP="00185B39">
      <w:pPr>
        <w:spacing w:after="0" w:line="240" w:lineRule="auto"/>
        <w:jc w:val="center"/>
        <w:rPr>
          <w:rFonts w:ascii="Times New Roman" w:eastAsia="Times New Roman" w:hAnsi="Times New Roman" w:cs="Times New Roman"/>
          <w:b/>
          <w:bCs/>
          <w:sz w:val="20"/>
          <w:szCs w:val="19"/>
          <w:lang w:eastAsia="tr-TR"/>
        </w:rPr>
      </w:pPr>
      <w:r w:rsidRPr="008820CC">
        <w:rPr>
          <w:rFonts w:ascii="Times New Roman" w:eastAsia="Times New Roman" w:hAnsi="Times New Roman" w:cs="Times New Roman"/>
          <w:b/>
          <w:bCs/>
          <w:sz w:val="20"/>
          <w:szCs w:val="18"/>
          <w:lang w:eastAsia="tr-TR"/>
        </w:rPr>
        <w:t>Çeşitli ve Son Hükümler</w:t>
      </w:r>
    </w:p>
    <w:p w:rsidR="008E6C88" w:rsidRPr="008820CC" w:rsidRDefault="008E6C88" w:rsidP="005D7DB3">
      <w:pPr>
        <w:spacing w:after="0" w:line="240" w:lineRule="auto"/>
        <w:ind w:firstLine="566"/>
        <w:jc w:val="both"/>
        <w:rPr>
          <w:rFonts w:ascii="Times New Roman" w:eastAsia="Times New Roman" w:hAnsi="Times New Roman" w:cs="Times New Roman"/>
          <w:sz w:val="20"/>
          <w:szCs w:val="19"/>
          <w:lang w:eastAsia="tr-TR"/>
        </w:rPr>
      </w:pPr>
      <w:r w:rsidRPr="008820CC">
        <w:rPr>
          <w:rFonts w:ascii="Times New Roman" w:eastAsia="Times New Roman" w:hAnsi="Times New Roman" w:cs="Times New Roman"/>
          <w:b/>
          <w:bCs/>
          <w:sz w:val="20"/>
          <w:szCs w:val="18"/>
          <w:lang w:eastAsia="tr-TR"/>
        </w:rPr>
        <w:t>Öğrenci konseylerine oda, araç ve gereç tahsisi</w:t>
      </w:r>
    </w:p>
    <w:p w:rsidR="008E6C88" w:rsidRPr="008820CC" w:rsidRDefault="00D37839" w:rsidP="005D7DB3">
      <w:pPr>
        <w:spacing w:after="0" w:line="240" w:lineRule="auto"/>
        <w:ind w:firstLine="566"/>
        <w:jc w:val="both"/>
        <w:rPr>
          <w:rFonts w:ascii="Times New Roman" w:eastAsia="Times New Roman" w:hAnsi="Times New Roman" w:cs="Times New Roman"/>
          <w:sz w:val="20"/>
          <w:szCs w:val="19"/>
          <w:lang w:eastAsia="tr-TR"/>
        </w:rPr>
      </w:pPr>
      <w:r>
        <w:rPr>
          <w:rFonts w:ascii="Times New Roman" w:eastAsia="Times New Roman" w:hAnsi="Times New Roman" w:cs="Times New Roman"/>
          <w:b/>
          <w:bCs/>
          <w:sz w:val="20"/>
          <w:szCs w:val="18"/>
          <w:lang w:eastAsia="tr-TR"/>
        </w:rPr>
        <w:t>MADDE 20</w:t>
      </w:r>
      <w:r w:rsidR="008E6C88" w:rsidRPr="008820CC">
        <w:rPr>
          <w:rFonts w:ascii="Times New Roman" w:eastAsia="Times New Roman" w:hAnsi="Times New Roman" w:cs="Times New Roman"/>
          <w:b/>
          <w:bCs/>
          <w:sz w:val="20"/>
          <w:szCs w:val="18"/>
          <w:lang w:eastAsia="tr-TR"/>
        </w:rPr>
        <w:t xml:space="preserve"> –</w:t>
      </w:r>
      <w:r w:rsidR="008E6C88" w:rsidRPr="008820CC">
        <w:rPr>
          <w:rFonts w:ascii="Times New Roman" w:eastAsia="Times New Roman" w:hAnsi="Times New Roman" w:cs="Times New Roman"/>
          <w:sz w:val="20"/>
          <w:szCs w:val="18"/>
          <w:lang w:eastAsia="tr-TR"/>
        </w:rPr>
        <w:t> (1) Öğrenci konseyine, bu Yönergede yer alan görevleri gerçekleştirmek amacıyla ilgili yükseköğretim kurumu tarafından, kurum içinde uygun görülen bir oda tahsis edilir ve çalışmaları için gerekli araç ve gereç sağlanır.</w:t>
      </w:r>
    </w:p>
    <w:p w:rsidR="008E6C88" w:rsidRPr="008820CC" w:rsidRDefault="008E6C88" w:rsidP="005D7DB3">
      <w:pPr>
        <w:spacing w:after="0" w:line="240" w:lineRule="auto"/>
        <w:ind w:firstLine="566"/>
        <w:jc w:val="both"/>
        <w:rPr>
          <w:rFonts w:ascii="Times New Roman" w:eastAsia="Times New Roman" w:hAnsi="Times New Roman" w:cs="Times New Roman"/>
          <w:sz w:val="20"/>
          <w:szCs w:val="19"/>
          <w:lang w:eastAsia="tr-TR"/>
        </w:rPr>
      </w:pPr>
      <w:r w:rsidRPr="008820CC">
        <w:rPr>
          <w:rFonts w:ascii="Times New Roman" w:eastAsia="Times New Roman" w:hAnsi="Times New Roman" w:cs="Times New Roman"/>
          <w:b/>
          <w:bCs/>
          <w:sz w:val="20"/>
          <w:szCs w:val="18"/>
          <w:lang w:eastAsia="tr-TR"/>
        </w:rPr>
        <w:t>Ulusal öğrenci konseyi üyeliğinin sona ermesi</w:t>
      </w:r>
    </w:p>
    <w:p w:rsidR="008E6C88" w:rsidRPr="008820CC" w:rsidRDefault="00D37839" w:rsidP="005D7DB3">
      <w:pPr>
        <w:spacing w:after="0" w:line="240" w:lineRule="auto"/>
        <w:ind w:firstLine="566"/>
        <w:jc w:val="both"/>
        <w:rPr>
          <w:rFonts w:ascii="Times New Roman" w:eastAsia="Times New Roman" w:hAnsi="Times New Roman" w:cs="Times New Roman"/>
          <w:sz w:val="20"/>
          <w:szCs w:val="19"/>
          <w:lang w:eastAsia="tr-TR"/>
        </w:rPr>
      </w:pPr>
      <w:r>
        <w:rPr>
          <w:rFonts w:ascii="Times New Roman" w:eastAsia="Times New Roman" w:hAnsi="Times New Roman" w:cs="Times New Roman"/>
          <w:b/>
          <w:bCs/>
          <w:sz w:val="20"/>
          <w:szCs w:val="18"/>
          <w:lang w:eastAsia="tr-TR"/>
        </w:rPr>
        <w:t>MADDE 21</w:t>
      </w:r>
      <w:r w:rsidR="008E6C88" w:rsidRPr="008820CC">
        <w:rPr>
          <w:rFonts w:ascii="Times New Roman" w:eastAsia="Times New Roman" w:hAnsi="Times New Roman" w:cs="Times New Roman"/>
          <w:b/>
          <w:bCs/>
          <w:sz w:val="20"/>
          <w:szCs w:val="18"/>
          <w:lang w:eastAsia="tr-TR"/>
        </w:rPr>
        <w:t>– </w:t>
      </w:r>
      <w:r w:rsidR="008E6C88" w:rsidRPr="008820CC">
        <w:rPr>
          <w:rFonts w:ascii="Times New Roman" w:eastAsia="Times New Roman" w:hAnsi="Times New Roman" w:cs="Times New Roman"/>
          <w:sz w:val="20"/>
          <w:szCs w:val="18"/>
          <w:lang w:eastAsia="tr-TR"/>
        </w:rPr>
        <w:t>(1) Öğrenci konseyi başkanlığı sona eren öğrencinin Ulusal Öğrenci Konseyi üyeliği de sona erer.</w:t>
      </w:r>
    </w:p>
    <w:p w:rsidR="008E6C88" w:rsidRPr="008820CC" w:rsidRDefault="008E6C88" w:rsidP="005D7DB3">
      <w:pPr>
        <w:spacing w:after="0" w:line="240" w:lineRule="auto"/>
        <w:ind w:firstLine="566"/>
        <w:jc w:val="both"/>
        <w:rPr>
          <w:rFonts w:ascii="Times New Roman" w:eastAsia="Times New Roman" w:hAnsi="Times New Roman" w:cs="Times New Roman"/>
          <w:sz w:val="20"/>
          <w:szCs w:val="19"/>
          <w:lang w:eastAsia="tr-TR"/>
        </w:rPr>
      </w:pPr>
      <w:r w:rsidRPr="008820CC">
        <w:rPr>
          <w:rFonts w:ascii="Times New Roman" w:eastAsia="Times New Roman" w:hAnsi="Times New Roman" w:cs="Times New Roman"/>
          <w:b/>
          <w:bCs/>
          <w:sz w:val="20"/>
          <w:szCs w:val="18"/>
          <w:lang w:eastAsia="tr-TR"/>
        </w:rPr>
        <w:t>Yürürlükten kaldırılan yönerge</w:t>
      </w:r>
    </w:p>
    <w:p w:rsidR="008E6C88" w:rsidRPr="008820CC" w:rsidRDefault="00D37839" w:rsidP="005D7DB3">
      <w:pPr>
        <w:spacing w:after="0" w:line="240" w:lineRule="auto"/>
        <w:ind w:firstLine="566"/>
        <w:jc w:val="both"/>
        <w:rPr>
          <w:rFonts w:ascii="Times New Roman" w:eastAsia="Times New Roman" w:hAnsi="Times New Roman" w:cs="Times New Roman"/>
          <w:sz w:val="20"/>
          <w:szCs w:val="19"/>
          <w:lang w:eastAsia="tr-TR"/>
        </w:rPr>
      </w:pPr>
      <w:r>
        <w:rPr>
          <w:rFonts w:ascii="Times New Roman" w:eastAsia="Times New Roman" w:hAnsi="Times New Roman" w:cs="Times New Roman"/>
          <w:b/>
          <w:bCs/>
          <w:sz w:val="20"/>
          <w:szCs w:val="18"/>
          <w:lang w:eastAsia="tr-TR"/>
        </w:rPr>
        <w:t>MADDE 22</w:t>
      </w:r>
      <w:r w:rsidR="008E6C88" w:rsidRPr="008820CC">
        <w:rPr>
          <w:rFonts w:ascii="Times New Roman" w:eastAsia="Times New Roman" w:hAnsi="Times New Roman" w:cs="Times New Roman"/>
          <w:b/>
          <w:bCs/>
          <w:sz w:val="20"/>
          <w:szCs w:val="18"/>
          <w:lang w:eastAsia="tr-TR"/>
        </w:rPr>
        <w:t xml:space="preserve"> –</w:t>
      </w:r>
      <w:r w:rsidR="008E6C88" w:rsidRPr="008820CC">
        <w:rPr>
          <w:rFonts w:ascii="Times New Roman" w:eastAsia="Times New Roman" w:hAnsi="Times New Roman" w:cs="Times New Roman"/>
          <w:sz w:val="20"/>
          <w:szCs w:val="18"/>
          <w:lang w:eastAsia="tr-TR"/>
        </w:rPr>
        <w:t> (1) 06/08/2009 tarihli ve 14 sayılı Senato Kararıyla yayımlanan Gümüşhane Üniversitesi Öğrenci Konseyi Yönergesi yürürlükten kaldırılmıştır.</w:t>
      </w:r>
    </w:p>
    <w:p w:rsidR="008E6C88" w:rsidRPr="008820CC" w:rsidRDefault="008E6C88" w:rsidP="005D7DB3">
      <w:pPr>
        <w:spacing w:after="0" w:line="240" w:lineRule="auto"/>
        <w:ind w:firstLine="566"/>
        <w:jc w:val="both"/>
        <w:rPr>
          <w:rFonts w:ascii="Times New Roman" w:eastAsia="Times New Roman" w:hAnsi="Times New Roman" w:cs="Times New Roman"/>
          <w:sz w:val="20"/>
          <w:szCs w:val="19"/>
          <w:lang w:eastAsia="tr-TR"/>
        </w:rPr>
      </w:pPr>
      <w:r w:rsidRPr="008820CC">
        <w:rPr>
          <w:rFonts w:ascii="Times New Roman" w:eastAsia="Times New Roman" w:hAnsi="Times New Roman" w:cs="Times New Roman"/>
          <w:b/>
          <w:bCs/>
          <w:sz w:val="20"/>
          <w:szCs w:val="18"/>
          <w:lang w:eastAsia="tr-TR"/>
        </w:rPr>
        <w:t>Yürürlük</w:t>
      </w:r>
    </w:p>
    <w:p w:rsidR="008E6C88" w:rsidRPr="008820CC" w:rsidRDefault="00D37839" w:rsidP="005D7DB3">
      <w:pPr>
        <w:spacing w:after="0" w:line="240" w:lineRule="auto"/>
        <w:ind w:firstLine="566"/>
        <w:jc w:val="both"/>
        <w:rPr>
          <w:rFonts w:ascii="Times New Roman" w:eastAsia="Times New Roman" w:hAnsi="Times New Roman" w:cs="Times New Roman"/>
          <w:sz w:val="20"/>
          <w:szCs w:val="19"/>
          <w:lang w:eastAsia="tr-TR"/>
        </w:rPr>
      </w:pPr>
      <w:r>
        <w:rPr>
          <w:rFonts w:ascii="Times New Roman" w:eastAsia="Times New Roman" w:hAnsi="Times New Roman" w:cs="Times New Roman"/>
          <w:b/>
          <w:bCs/>
          <w:sz w:val="20"/>
          <w:szCs w:val="18"/>
          <w:lang w:eastAsia="tr-TR"/>
        </w:rPr>
        <w:t>MADDE 23</w:t>
      </w:r>
      <w:r w:rsidR="008E6C88" w:rsidRPr="008820CC">
        <w:rPr>
          <w:rFonts w:ascii="Times New Roman" w:eastAsia="Times New Roman" w:hAnsi="Times New Roman" w:cs="Times New Roman"/>
          <w:b/>
          <w:bCs/>
          <w:sz w:val="20"/>
          <w:szCs w:val="18"/>
          <w:lang w:eastAsia="tr-TR"/>
        </w:rPr>
        <w:t xml:space="preserve"> –</w:t>
      </w:r>
      <w:r w:rsidR="008E6C88" w:rsidRPr="008820CC">
        <w:rPr>
          <w:rFonts w:ascii="Times New Roman" w:eastAsia="Times New Roman" w:hAnsi="Times New Roman" w:cs="Times New Roman"/>
          <w:sz w:val="20"/>
          <w:szCs w:val="18"/>
          <w:lang w:eastAsia="tr-TR"/>
        </w:rPr>
        <w:t> (1) Bu Yönerge yayımı tarihinde yürürlüğe girer.</w:t>
      </w:r>
    </w:p>
    <w:p w:rsidR="008E6C88" w:rsidRPr="008820CC" w:rsidRDefault="008E6C88" w:rsidP="005D7DB3">
      <w:pPr>
        <w:spacing w:after="0" w:line="240" w:lineRule="auto"/>
        <w:ind w:firstLine="566"/>
        <w:jc w:val="both"/>
        <w:rPr>
          <w:rFonts w:ascii="Times New Roman" w:eastAsia="Times New Roman" w:hAnsi="Times New Roman" w:cs="Times New Roman"/>
          <w:sz w:val="20"/>
          <w:szCs w:val="19"/>
          <w:lang w:eastAsia="tr-TR"/>
        </w:rPr>
      </w:pPr>
      <w:r w:rsidRPr="008820CC">
        <w:rPr>
          <w:rFonts w:ascii="Times New Roman" w:eastAsia="Times New Roman" w:hAnsi="Times New Roman" w:cs="Times New Roman"/>
          <w:b/>
          <w:bCs/>
          <w:sz w:val="20"/>
          <w:szCs w:val="18"/>
          <w:lang w:eastAsia="tr-TR"/>
        </w:rPr>
        <w:t>Yürütme</w:t>
      </w:r>
    </w:p>
    <w:p w:rsidR="008E6C88" w:rsidRPr="008820CC" w:rsidRDefault="00D37839" w:rsidP="005D7DB3">
      <w:pPr>
        <w:spacing w:after="0" w:line="240" w:lineRule="auto"/>
        <w:ind w:firstLine="566"/>
        <w:jc w:val="both"/>
        <w:rPr>
          <w:rFonts w:ascii="Times New Roman" w:eastAsia="Times New Roman" w:hAnsi="Times New Roman" w:cs="Times New Roman"/>
          <w:sz w:val="20"/>
          <w:szCs w:val="18"/>
          <w:lang w:eastAsia="tr-TR"/>
        </w:rPr>
      </w:pPr>
      <w:r>
        <w:rPr>
          <w:rFonts w:ascii="Times New Roman" w:eastAsia="Times New Roman" w:hAnsi="Times New Roman" w:cs="Times New Roman"/>
          <w:b/>
          <w:bCs/>
          <w:sz w:val="20"/>
          <w:szCs w:val="18"/>
          <w:lang w:eastAsia="tr-TR"/>
        </w:rPr>
        <w:t>MADDE 24</w:t>
      </w:r>
      <w:r w:rsidR="008E6C88" w:rsidRPr="008820CC">
        <w:rPr>
          <w:rFonts w:ascii="Times New Roman" w:eastAsia="Times New Roman" w:hAnsi="Times New Roman" w:cs="Times New Roman"/>
          <w:b/>
          <w:bCs/>
          <w:sz w:val="20"/>
          <w:szCs w:val="18"/>
          <w:lang w:eastAsia="tr-TR"/>
        </w:rPr>
        <w:t xml:space="preserve"> –</w:t>
      </w:r>
      <w:r w:rsidR="008E6C88" w:rsidRPr="008820CC">
        <w:rPr>
          <w:rFonts w:ascii="Times New Roman" w:eastAsia="Times New Roman" w:hAnsi="Times New Roman" w:cs="Times New Roman"/>
          <w:sz w:val="20"/>
          <w:szCs w:val="18"/>
          <w:lang w:eastAsia="tr-TR"/>
        </w:rPr>
        <w:t> (1) Bu Yönergenin hükümlerini Gümüşhane Üniversitesi Rektörü yürütür.</w:t>
      </w:r>
    </w:p>
    <w:p w:rsidR="008E6C88" w:rsidRPr="008820CC" w:rsidRDefault="008E6C88" w:rsidP="005D7DB3">
      <w:pPr>
        <w:spacing w:after="0" w:line="240" w:lineRule="auto"/>
        <w:jc w:val="both"/>
        <w:rPr>
          <w:rFonts w:ascii="Times New Roman" w:eastAsia="Times New Roman" w:hAnsi="Times New Roman" w:cs="Times New Roman"/>
          <w:sz w:val="20"/>
          <w:szCs w:val="18"/>
          <w:lang w:eastAsia="tr-TR"/>
        </w:rPr>
      </w:pPr>
    </w:p>
    <w:p w:rsidR="008E6C88" w:rsidRPr="008820CC" w:rsidRDefault="008E6C88" w:rsidP="005D7DB3">
      <w:pPr>
        <w:spacing w:after="0" w:line="240" w:lineRule="auto"/>
        <w:jc w:val="both"/>
        <w:rPr>
          <w:rFonts w:ascii="Times New Roman" w:eastAsia="Times New Roman" w:hAnsi="Times New Roman" w:cs="Times New Roman"/>
          <w:sz w:val="20"/>
          <w:szCs w:val="18"/>
          <w:lang w:eastAsia="tr-TR"/>
        </w:rPr>
      </w:pPr>
    </w:p>
    <w:p w:rsidR="008E6C88" w:rsidRDefault="008E6C88" w:rsidP="005D7DB3">
      <w:pPr>
        <w:spacing w:after="0" w:line="240" w:lineRule="auto"/>
        <w:jc w:val="both"/>
        <w:rPr>
          <w:rFonts w:ascii="Times New Roman" w:eastAsia="Times New Roman" w:hAnsi="Times New Roman" w:cs="Times New Roman"/>
          <w:sz w:val="20"/>
          <w:szCs w:val="18"/>
          <w:lang w:eastAsia="tr-TR"/>
        </w:rPr>
      </w:pPr>
    </w:p>
    <w:p w:rsidR="00D37839" w:rsidRDefault="00D37839" w:rsidP="005D7DB3">
      <w:pPr>
        <w:spacing w:after="0" w:line="240" w:lineRule="auto"/>
        <w:jc w:val="both"/>
        <w:rPr>
          <w:rFonts w:ascii="Times New Roman" w:eastAsia="Times New Roman" w:hAnsi="Times New Roman" w:cs="Times New Roman"/>
          <w:sz w:val="20"/>
          <w:szCs w:val="18"/>
          <w:lang w:eastAsia="tr-TR"/>
        </w:rPr>
      </w:pPr>
    </w:p>
    <w:p w:rsidR="00D37839" w:rsidRDefault="00D37839" w:rsidP="005D7DB3">
      <w:pPr>
        <w:spacing w:after="0" w:line="240" w:lineRule="auto"/>
        <w:jc w:val="both"/>
        <w:rPr>
          <w:rFonts w:ascii="Times New Roman" w:eastAsia="Times New Roman" w:hAnsi="Times New Roman" w:cs="Times New Roman"/>
          <w:sz w:val="20"/>
          <w:szCs w:val="18"/>
          <w:lang w:eastAsia="tr-TR"/>
        </w:rPr>
      </w:pPr>
    </w:p>
    <w:p w:rsidR="00D37839" w:rsidRDefault="00D37839" w:rsidP="005D7DB3">
      <w:pPr>
        <w:spacing w:after="0" w:line="240" w:lineRule="auto"/>
        <w:jc w:val="both"/>
        <w:rPr>
          <w:rFonts w:ascii="Times New Roman" w:eastAsia="Times New Roman" w:hAnsi="Times New Roman" w:cs="Times New Roman"/>
          <w:sz w:val="20"/>
          <w:szCs w:val="18"/>
          <w:lang w:eastAsia="tr-TR"/>
        </w:rPr>
      </w:pPr>
    </w:p>
    <w:p w:rsidR="00FD7C8C" w:rsidRDefault="00FD7C8C" w:rsidP="005D7DB3">
      <w:pPr>
        <w:spacing w:after="0" w:line="240" w:lineRule="auto"/>
        <w:jc w:val="both"/>
        <w:rPr>
          <w:rFonts w:ascii="Times New Roman" w:eastAsia="Times New Roman" w:hAnsi="Times New Roman" w:cs="Times New Roman"/>
          <w:sz w:val="20"/>
          <w:szCs w:val="18"/>
          <w:lang w:eastAsia="tr-TR"/>
        </w:rPr>
      </w:pPr>
    </w:p>
    <w:p w:rsidR="00FD7C8C" w:rsidRDefault="00FD7C8C" w:rsidP="005D7DB3">
      <w:pPr>
        <w:spacing w:after="0" w:line="240" w:lineRule="auto"/>
        <w:jc w:val="both"/>
        <w:rPr>
          <w:rFonts w:ascii="Times New Roman" w:eastAsia="Times New Roman" w:hAnsi="Times New Roman" w:cs="Times New Roman"/>
          <w:sz w:val="20"/>
          <w:szCs w:val="18"/>
          <w:lang w:eastAsia="tr-TR"/>
        </w:rPr>
      </w:pPr>
    </w:p>
    <w:p w:rsidR="00FD7C8C" w:rsidRDefault="00FD7C8C" w:rsidP="005D7DB3">
      <w:pPr>
        <w:spacing w:after="0" w:line="240" w:lineRule="auto"/>
        <w:jc w:val="both"/>
        <w:rPr>
          <w:rFonts w:ascii="Times New Roman" w:eastAsia="Times New Roman" w:hAnsi="Times New Roman" w:cs="Times New Roman"/>
          <w:sz w:val="20"/>
          <w:szCs w:val="18"/>
          <w:lang w:eastAsia="tr-TR"/>
        </w:rPr>
      </w:pPr>
    </w:p>
    <w:p w:rsidR="00D37839" w:rsidRDefault="00D37839" w:rsidP="005D7DB3">
      <w:pPr>
        <w:spacing w:after="0" w:line="240" w:lineRule="auto"/>
        <w:jc w:val="both"/>
        <w:rPr>
          <w:rFonts w:ascii="Times New Roman" w:eastAsia="Times New Roman" w:hAnsi="Times New Roman" w:cs="Times New Roman"/>
          <w:sz w:val="20"/>
          <w:szCs w:val="18"/>
          <w:lang w:eastAsia="tr-TR"/>
        </w:rPr>
      </w:pPr>
    </w:p>
    <w:p w:rsidR="00D37839" w:rsidRDefault="00D37839" w:rsidP="005D7DB3">
      <w:pPr>
        <w:spacing w:after="0" w:line="240" w:lineRule="auto"/>
        <w:jc w:val="both"/>
        <w:rPr>
          <w:rFonts w:ascii="Times New Roman" w:eastAsia="Times New Roman" w:hAnsi="Times New Roman" w:cs="Times New Roman"/>
          <w:sz w:val="20"/>
          <w:szCs w:val="18"/>
          <w:lang w:eastAsia="tr-TR"/>
        </w:rPr>
      </w:pPr>
    </w:p>
    <w:p w:rsidR="00D37839" w:rsidRDefault="00D37839" w:rsidP="005D7DB3">
      <w:pPr>
        <w:spacing w:after="0" w:line="240" w:lineRule="auto"/>
        <w:jc w:val="both"/>
        <w:rPr>
          <w:rFonts w:ascii="Times New Roman" w:eastAsia="Times New Roman" w:hAnsi="Times New Roman" w:cs="Times New Roman"/>
          <w:sz w:val="20"/>
          <w:szCs w:val="18"/>
          <w:lang w:eastAsia="tr-TR"/>
        </w:rPr>
      </w:pPr>
    </w:p>
    <w:p w:rsidR="00D37839" w:rsidRDefault="00D37839" w:rsidP="005D7DB3">
      <w:pPr>
        <w:spacing w:after="0" w:line="240" w:lineRule="auto"/>
        <w:jc w:val="both"/>
        <w:rPr>
          <w:rFonts w:ascii="Times New Roman" w:eastAsia="Times New Roman" w:hAnsi="Times New Roman" w:cs="Times New Roman"/>
          <w:sz w:val="20"/>
          <w:szCs w:val="18"/>
          <w:lang w:eastAsia="tr-TR"/>
        </w:rPr>
      </w:pPr>
    </w:p>
    <w:p w:rsidR="00D37839" w:rsidRDefault="00D37839" w:rsidP="005D7DB3">
      <w:pPr>
        <w:spacing w:after="0" w:line="240" w:lineRule="auto"/>
        <w:jc w:val="both"/>
        <w:rPr>
          <w:rFonts w:ascii="Times New Roman" w:eastAsia="Times New Roman" w:hAnsi="Times New Roman" w:cs="Times New Roman"/>
          <w:sz w:val="20"/>
          <w:szCs w:val="18"/>
          <w:lang w:eastAsia="tr-TR"/>
        </w:rPr>
      </w:pPr>
    </w:p>
    <w:p w:rsidR="008E6C88" w:rsidRPr="008820CC" w:rsidRDefault="008E6C88" w:rsidP="000501C6">
      <w:pPr>
        <w:spacing w:after="0" w:line="240" w:lineRule="auto"/>
        <w:jc w:val="center"/>
        <w:rPr>
          <w:rFonts w:ascii="Times New Roman" w:hAnsi="Times New Roman"/>
          <w:b/>
          <w:sz w:val="20"/>
          <w:szCs w:val="20"/>
        </w:rPr>
      </w:pPr>
      <w:r w:rsidRPr="008820CC">
        <w:rPr>
          <w:rFonts w:ascii="Times New Roman" w:hAnsi="Times New Roman"/>
          <w:b/>
          <w:sz w:val="20"/>
          <w:szCs w:val="20"/>
        </w:rPr>
        <w:t>YÜKSEKÖĞRETİM KURUMU ÖĞRENCİ KONSEYİ YAPILANMA ŞEMASI</w:t>
      </w:r>
    </w:p>
    <w:p w:rsidR="008E6C88" w:rsidRPr="008820CC" w:rsidRDefault="008E6C88" w:rsidP="005D7DB3">
      <w:pPr>
        <w:spacing w:after="0" w:line="240" w:lineRule="auto"/>
        <w:jc w:val="both"/>
        <w:rPr>
          <w:rFonts w:ascii="Times New Roman" w:hAnsi="Times New Roman"/>
          <w:b/>
          <w:sz w:val="20"/>
          <w:szCs w:val="20"/>
        </w:rPr>
      </w:pPr>
    </w:p>
    <w:p w:rsidR="008E6C88" w:rsidRPr="008820CC" w:rsidRDefault="008E6C88" w:rsidP="005D7DB3">
      <w:pPr>
        <w:spacing w:after="0" w:line="240" w:lineRule="auto"/>
        <w:jc w:val="both"/>
        <w:rPr>
          <w:rFonts w:ascii="Times New Roman" w:hAnsi="Times New Roman"/>
          <w:b/>
          <w:sz w:val="20"/>
          <w:szCs w:val="20"/>
        </w:rPr>
      </w:pPr>
    </w:p>
    <w:p w:rsidR="008E6C88" w:rsidRPr="008820CC" w:rsidRDefault="008E6C88" w:rsidP="005D7DB3">
      <w:pPr>
        <w:spacing w:after="0" w:line="240" w:lineRule="auto"/>
        <w:jc w:val="both"/>
        <w:rPr>
          <w:rFonts w:ascii="Times New Roman" w:hAnsi="Times New Roman"/>
          <w:sz w:val="20"/>
        </w:rPr>
      </w:pPr>
      <w:r w:rsidRPr="008820CC">
        <w:rPr>
          <w:rFonts w:ascii="Times New Roman" w:hAnsi="Times New Roman"/>
          <w:sz w:val="20"/>
        </w:rPr>
        <w:fldChar w:fldCharType="begin"/>
      </w:r>
      <w:r w:rsidRPr="008820CC">
        <w:rPr>
          <w:rFonts w:ascii="Times New Roman" w:hAnsi="Times New Roman"/>
          <w:sz w:val="20"/>
        </w:rPr>
        <w:instrText xml:space="preserve"> INCLUDEPICTURE "http://www.yok.gov.tr/images/mevzuat/res1.gif" \* MERGEFORMATINET </w:instrText>
      </w:r>
      <w:r w:rsidRPr="008820CC">
        <w:rPr>
          <w:rFonts w:ascii="Times New Roman" w:hAnsi="Times New Roman"/>
          <w:sz w:val="20"/>
        </w:rPr>
        <w:fldChar w:fldCharType="separate"/>
      </w:r>
      <w:r w:rsidRPr="008820CC">
        <w:rPr>
          <w:rFonts w:ascii="Times New Roman" w:hAnsi="Times New Roman"/>
          <w:sz w:val="20"/>
        </w:rPr>
        <w:fldChar w:fldCharType="begin"/>
      </w:r>
      <w:r w:rsidRPr="008820CC">
        <w:rPr>
          <w:rFonts w:ascii="Times New Roman" w:hAnsi="Times New Roman"/>
          <w:sz w:val="20"/>
        </w:rPr>
        <w:instrText xml:space="preserve"> INCLUDEPICTURE  "http://www.yok.gov.tr/images/mevzuat/res1.gif" \* MERGEFORMATINET </w:instrText>
      </w:r>
      <w:r w:rsidRPr="008820CC">
        <w:rPr>
          <w:rFonts w:ascii="Times New Roman" w:hAnsi="Times New Roman"/>
          <w:sz w:val="20"/>
        </w:rPr>
        <w:fldChar w:fldCharType="separate"/>
      </w:r>
      <w:r w:rsidR="000501C6" w:rsidRPr="008820CC">
        <w:rPr>
          <w:rFonts w:ascii="Times New Roman" w:hAnsi="Times New Roman"/>
          <w:sz w:val="20"/>
        </w:rPr>
        <w:fldChar w:fldCharType="begin"/>
      </w:r>
      <w:r w:rsidR="000501C6" w:rsidRPr="008820CC">
        <w:rPr>
          <w:rFonts w:ascii="Times New Roman" w:hAnsi="Times New Roman"/>
          <w:sz w:val="20"/>
        </w:rPr>
        <w:instrText xml:space="preserve"> INCLUDEPICTURE  "http://www.yok.gov.tr/images/mevzuat/res1.gif" \* MERGEFORMATINET </w:instrText>
      </w:r>
      <w:r w:rsidR="000501C6" w:rsidRPr="008820CC">
        <w:rPr>
          <w:rFonts w:ascii="Times New Roman" w:hAnsi="Times New Roman"/>
          <w:sz w:val="20"/>
        </w:rPr>
        <w:fldChar w:fldCharType="separate"/>
      </w:r>
      <w:r w:rsidR="000E6AC6">
        <w:rPr>
          <w:rFonts w:ascii="Times New Roman" w:hAnsi="Times New Roman"/>
          <w:sz w:val="20"/>
        </w:rPr>
        <w:fldChar w:fldCharType="begin"/>
      </w:r>
      <w:r w:rsidR="000E6AC6">
        <w:rPr>
          <w:rFonts w:ascii="Times New Roman" w:hAnsi="Times New Roman"/>
          <w:sz w:val="20"/>
        </w:rPr>
        <w:instrText xml:space="preserve"> INCLUDEPICTURE  "http://www.yok.gov.tr/images/mevzuat/res1.gif" \* MERGEFORMATINET </w:instrText>
      </w:r>
      <w:r w:rsidR="000E6AC6">
        <w:rPr>
          <w:rFonts w:ascii="Times New Roman" w:hAnsi="Times New Roman"/>
          <w:sz w:val="20"/>
        </w:rPr>
        <w:fldChar w:fldCharType="separate"/>
      </w:r>
      <w:r w:rsidR="007029FA">
        <w:rPr>
          <w:rFonts w:ascii="Times New Roman" w:hAnsi="Times New Roman"/>
          <w:sz w:val="20"/>
        </w:rPr>
        <w:fldChar w:fldCharType="begin"/>
      </w:r>
      <w:r w:rsidR="007029FA">
        <w:rPr>
          <w:rFonts w:ascii="Times New Roman" w:hAnsi="Times New Roman"/>
          <w:sz w:val="20"/>
        </w:rPr>
        <w:instrText xml:space="preserve"> INCLUDEPICTURE  "http://www.yok.gov.tr/images/mevzuat/res1.gif" \* MERGEFORMATINET </w:instrText>
      </w:r>
      <w:r w:rsidR="007029FA">
        <w:rPr>
          <w:rFonts w:ascii="Times New Roman" w:hAnsi="Times New Roman"/>
          <w:sz w:val="20"/>
        </w:rPr>
        <w:fldChar w:fldCharType="separate"/>
      </w:r>
      <w:r w:rsidR="008F2331">
        <w:rPr>
          <w:rFonts w:ascii="Times New Roman" w:hAnsi="Times New Roman"/>
          <w:sz w:val="20"/>
        </w:rPr>
        <w:fldChar w:fldCharType="begin"/>
      </w:r>
      <w:r w:rsidR="008F2331">
        <w:rPr>
          <w:rFonts w:ascii="Times New Roman" w:hAnsi="Times New Roman"/>
          <w:sz w:val="20"/>
        </w:rPr>
        <w:instrText xml:space="preserve"> INCLUDEPICTURE  "http://www.yok.gov.tr/images/mevzuat/res1.gif" \* MERGEFORMATINET </w:instrText>
      </w:r>
      <w:r w:rsidR="008F2331">
        <w:rPr>
          <w:rFonts w:ascii="Times New Roman" w:hAnsi="Times New Roman"/>
          <w:sz w:val="20"/>
        </w:rPr>
        <w:fldChar w:fldCharType="separate"/>
      </w:r>
      <w:r w:rsidR="00A96E0C">
        <w:rPr>
          <w:rFonts w:ascii="Times New Roman" w:hAnsi="Times New Roman"/>
          <w:sz w:val="20"/>
        </w:rPr>
        <w:fldChar w:fldCharType="begin"/>
      </w:r>
      <w:r w:rsidR="00A96E0C">
        <w:rPr>
          <w:rFonts w:ascii="Times New Roman" w:hAnsi="Times New Roman"/>
          <w:sz w:val="20"/>
        </w:rPr>
        <w:instrText xml:space="preserve"> INCLUDEPICTURE  "http://www.yok.gov.tr/images/mevzuat/res1.gif" \* MERGEFORMATINET </w:instrText>
      </w:r>
      <w:r w:rsidR="00A96E0C">
        <w:rPr>
          <w:rFonts w:ascii="Times New Roman" w:hAnsi="Times New Roman"/>
          <w:sz w:val="20"/>
        </w:rPr>
        <w:fldChar w:fldCharType="separate"/>
      </w:r>
      <w:r w:rsidR="00A902B3">
        <w:rPr>
          <w:rFonts w:ascii="Times New Roman" w:hAnsi="Times New Roman"/>
          <w:sz w:val="20"/>
        </w:rPr>
        <w:fldChar w:fldCharType="begin"/>
      </w:r>
      <w:r w:rsidR="00A902B3">
        <w:rPr>
          <w:rFonts w:ascii="Times New Roman" w:hAnsi="Times New Roman"/>
          <w:sz w:val="20"/>
        </w:rPr>
        <w:instrText xml:space="preserve"> </w:instrText>
      </w:r>
      <w:r w:rsidR="00A902B3">
        <w:rPr>
          <w:rFonts w:ascii="Times New Roman" w:hAnsi="Times New Roman"/>
          <w:sz w:val="20"/>
        </w:rPr>
        <w:instrText>INCLUDE</w:instrText>
      </w:r>
      <w:r w:rsidR="00A902B3">
        <w:rPr>
          <w:rFonts w:ascii="Times New Roman" w:hAnsi="Times New Roman"/>
          <w:sz w:val="20"/>
        </w:rPr>
        <w:instrText>PICTURE  "http://www.yok.gov.tr/images/mevzuat/res1.gif" \* MERGEFORMATINET</w:instrText>
      </w:r>
      <w:r w:rsidR="00A902B3">
        <w:rPr>
          <w:rFonts w:ascii="Times New Roman" w:hAnsi="Times New Roman"/>
          <w:sz w:val="20"/>
        </w:rPr>
        <w:instrText xml:space="preserve"> </w:instrText>
      </w:r>
      <w:r w:rsidR="00A902B3">
        <w:rPr>
          <w:rFonts w:ascii="Times New Roman" w:hAnsi="Times New Roman"/>
          <w:sz w:val="20"/>
        </w:rPr>
        <w:fldChar w:fldCharType="separate"/>
      </w:r>
      <w:r w:rsidR="00CF6BCA">
        <w:rPr>
          <w:rFonts w:ascii="Times New Roman" w:hAnsi="Times New Roman"/>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469.5pt">
            <v:imagedata r:id="rId6" r:href="rId7" croptop="6506f" cropleft="2911f"/>
          </v:shape>
        </w:pict>
      </w:r>
      <w:r w:rsidR="00A902B3">
        <w:rPr>
          <w:rFonts w:ascii="Times New Roman" w:hAnsi="Times New Roman"/>
          <w:sz w:val="20"/>
        </w:rPr>
        <w:fldChar w:fldCharType="end"/>
      </w:r>
      <w:r w:rsidR="00A96E0C">
        <w:rPr>
          <w:rFonts w:ascii="Times New Roman" w:hAnsi="Times New Roman"/>
          <w:sz w:val="20"/>
        </w:rPr>
        <w:fldChar w:fldCharType="end"/>
      </w:r>
      <w:r w:rsidR="008F2331">
        <w:rPr>
          <w:rFonts w:ascii="Times New Roman" w:hAnsi="Times New Roman"/>
          <w:sz w:val="20"/>
        </w:rPr>
        <w:fldChar w:fldCharType="end"/>
      </w:r>
      <w:r w:rsidR="007029FA">
        <w:rPr>
          <w:rFonts w:ascii="Times New Roman" w:hAnsi="Times New Roman"/>
          <w:sz w:val="20"/>
        </w:rPr>
        <w:fldChar w:fldCharType="end"/>
      </w:r>
      <w:r w:rsidR="000E6AC6">
        <w:rPr>
          <w:rFonts w:ascii="Times New Roman" w:hAnsi="Times New Roman"/>
          <w:sz w:val="20"/>
        </w:rPr>
        <w:fldChar w:fldCharType="end"/>
      </w:r>
      <w:r w:rsidR="000501C6" w:rsidRPr="008820CC">
        <w:rPr>
          <w:rFonts w:ascii="Times New Roman" w:hAnsi="Times New Roman"/>
          <w:sz w:val="20"/>
        </w:rPr>
        <w:fldChar w:fldCharType="end"/>
      </w:r>
      <w:r w:rsidRPr="008820CC">
        <w:rPr>
          <w:rFonts w:ascii="Times New Roman" w:hAnsi="Times New Roman"/>
          <w:sz w:val="20"/>
        </w:rPr>
        <w:fldChar w:fldCharType="end"/>
      </w:r>
      <w:r w:rsidRPr="008820CC">
        <w:rPr>
          <w:rFonts w:ascii="Times New Roman" w:hAnsi="Times New Roman"/>
          <w:sz w:val="20"/>
        </w:rPr>
        <w:fldChar w:fldCharType="end"/>
      </w:r>
    </w:p>
    <w:sectPr w:rsidR="008E6C88" w:rsidRPr="008820C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2B3" w:rsidRDefault="00A902B3" w:rsidP="00FD7C8C">
      <w:pPr>
        <w:spacing w:after="0" w:line="240" w:lineRule="auto"/>
      </w:pPr>
      <w:r>
        <w:separator/>
      </w:r>
    </w:p>
  </w:endnote>
  <w:endnote w:type="continuationSeparator" w:id="0">
    <w:p w:rsidR="00A902B3" w:rsidRDefault="00A902B3" w:rsidP="00FD7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2B3" w:rsidRDefault="00A902B3" w:rsidP="00FD7C8C">
      <w:pPr>
        <w:spacing w:after="0" w:line="240" w:lineRule="auto"/>
      </w:pPr>
      <w:r>
        <w:separator/>
      </w:r>
    </w:p>
  </w:footnote>
  <w:footnote w:type="continuationSeparator" w:id="0">
    <w:p w:rsidR="00A902B3" w:rsidRDefault="00A902B3" w:rsidP="00FD7C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C88"/>
    <w:rsid w:val="000501C6"/>
    <w:rsid w:val="000E6AC6"/>
    <w:rsid w:val="00185B39"/>
    <w:rsid w:val="00280D6B"/>
    <w:rsid w:val="005C40EC"/>
    <w:rsid w:val="005D5390"/>
    <w:rsid w:val="005D7DB3"/>
    <w:rsid w:val="007029FA"/>
    <w:rsid w:val="008820CC"/>
    <w:rsid w:val="008E6C88"/>
    <w:rsid w:val="008F2331"/>
    <w:rsid w:val="00A902B3"/>
    <w:rsid w:val="00A96E0C"/>
    <w:rsid w:val="00CF6BCA"/>
    <w:rsid w:val="00D37839"/>
    <w:rsid w:val="00D756E8"/>
    <w:rsid w:val="00FD7C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D28E4D"/>
  <w15:chartTrackingRefBased/>
  <w15:docId w15:val="{8A37E368-B735-4AB3-9AA7-6764DFC8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C8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qFormat/>
    <w:rsid w:val="00280D6B"/>
    <w:rPr>
      <w:b/>
      <w:bCs/>
    </w:rPr>
  </w:style>
  <w:style w:type="character" w:customStyle="1" w:styleId="spelle">
    <w:name w:val="spelle"/>
    <w:basedOn w:val="VarsaylanParagrafYazTipi"/>
    <w:rsid w:val="008820CC"/>
  </w:style>
  <w:style w:type="paragraph" w:styleId="stBilgi">
    <w:name w:val="header"/>
    <w:basedOn w:val="Normal"/>
    <w:link w:val="stBilgiChar"/>
    <w:uiPriority w:val="99"/>
    <w:unhideWhenUsed/>
    <w:rsid w:val="00FD7C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7C8C"/>
  </w:style>
  <w:style w:type="paragraph" w:styleId="AltBilgi">
    <w:name w:val="footer"/>
    <w:basedOn w:val="Normal"/>
    <w:link w:val="AltBilgiChar"/>
    <w:uiPriority w:val="99"/>
    <w:unhideWhenUsed/>
    <w:rsid w:val="00FD7C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7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www.yok.gov.tr/images/mevzuat/res1.gi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1807</Words>
  <Characters>10302</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Niyazi KARADENIZ</dc:creator>
  <cp:keywords/>
  <dc:description/>
  <cp:lastModifiedBy>niyazikaradeniz</cp:lastModifiedBy>
  <cp:revision>3</cp:revision>
  <dcterms:created xsi:type="dcterms:W3CDTF">2021-06-02T08:26:00Z</dcterms:created>
  <dcterms:modified xsi:type="dcterms:W3CDTF">2021-10-22T07:05:00Z</dcterms:modified>
</cp:coreProperties>
</file>